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EB" w:rsidRPr="00B4089F" w:rsidRDefault="00006DEB" w:rsidP="00006DEB">
      <w:pPr>
        <w:adjustRightInd w:val="0"/>
        <w:snapToGrid w:val="0"/>
        <w:ind w:firstLineChars="200" w:firstLine="1041"/>
        <w:rPr>
          <w:rFonts w:eastAsia="標楷體"/>
          <w:b/>
          <w:color w:val="000000" w:themeColor="text1"/>
          <w:sz w:val="52"/>
          <w:szCs w:val="28"/>
        </w:rPr>
      </w:pPr>
      <w:r w:rsidRPr="00B4089F">
        <w:rPr>
          <w:rFonts w:eastAsia="標楷體"/>
          <w:b/>
          <w:color w:val="000000" w:themeColor="text1"/>
          <w:sz w:val="52"/>
          <w:szCs w:val="28"/>
        </w:rPr>
        <w:t>107</w:t>
      </w:r>
      <w:r w:rsidRPr="00B4089F">
        <w:rPr>
          <w:rFonts w:eastAsia="標楷體" w:hint="eastAsia"/>
          <w:b/>
          <w:color w:val="000000" w:themeColor="text1"/>
          <w:sz w:val="52"/>
          <w:szCs w:val="28"/>
        </w:rPr>
        <w:t>學年度教師專業發展實踐方案</w:t>
      </w:r>
    </w:p>
    <w:p w:rsidR="00006DEB" w:rsidRPr="00B4089F" w:rsidRDefault="00006DEB" w:rsidP="00006DEB">
      <w:pPr>
        <w:spacing w:beforeLines="900" w:before="3240" w:afterLines="1400" w:after="5040"/>
        <w:jc w:val="center"/>
        <w:rPr>
          <w:rFonts w:eastAsia="標楷體"/>
          <w:b/>
          <w:color w:val="000000" w:themeColor="text1"/>
          <w:sz w:val="64"/>
          <w:szCs w:val="64"/>
        </w:rPr>
      </w:pPr>
      <w:r w:rsidRPr="00B4089F">
        <w:rPr>
          <w:rFonts w:eastAsia="標楷體" w:hint="eastAsia"/>
          <w:b/>
          <w:color w:val="000000" w:themeColor="text1"/>
          <w:sz w:val="64"/>
          <w:szCs w:val="64"/>
        </w:rPr>
        <w:t>專業回饋人才進階認證手冊</w:t>
      </w:r>
    </w:p>
    <w:p w:rsidR="00006DEB" w:rsidRPr="00B4089F" w:rsidRDefault="00006DEB" w:rsidP="00006DEB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B4089F">
        <w:rPr>
          <w:rFonts w:eastAsia="標楷體" w:hint="eastAsia"/>
          <w:color w:val="000000" w:themeColor="text1"/>
          <w:sz w:val="32"/>
          <w:szCs w:val="34"/>
        </w:rPr>
        <w:t>主辦單位：教育部</w:t>
      </w:r>
    </w:p>
    <w:p w:rsidR="00006DEB" w:rsidRPr="00B4089F" w:rsidRDefault="00E85DAF" w:rsidP="00E85DAF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B4089F">
        <w:rPr>
          <w:rFonts w:eastAsia="標楷體" w:hint="eastAsia"/>
          <w:color w:val="000000" w:themeColor="text1"/>
          <w:sz w:val="32"/>
          <w:szCs w:val="34"/>
        </w:rPr>
        <w:t>承辦單位：臺中市校長及教師專業發展中心</w:t>
      </w:r>
    </w:p>
    <w:p w:rsidR="00006DEB" w:rsidRPr="00B4089F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B4089F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B4089F" w:rsidRDefault="00006DEB" w:rsidP="00006DEB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</w:rPr>
      </w:pPr>
      <w:r w:rsidRPr="00B4089F">
        <w:rPr>
          <w:rFonts w:eastAsia="標楷體" w:hint="eastAsia"/>
          <w:color w:val="000000" w:themeColor="text1"/>
          <w:sz w:val="36"/>
          <w:szCs w:val="40"/>
        </w:rPr>
        <w:t>中華民國</w:t>
      </w:r>
      <w:r w:rsidRPr="00B4089F">
        <w:rPr>
          <w:rFonts w:eastAsia="標楷體"/>
          <w:color w:val="000000" w:themeColor="text1"/>
          <w:sz w:val="36"/>
          <w:szCs w:val="40"/>
        </w:rPr>
        <w:t>107</w:t>
      </w:r>
      <w:r w:rsidRPr="00B4089F">
        <w:rPr>
          <w:rFonts w:eastAsia="標楷體" w:hint="eastAsia"/>
          <w:color w:val="000000" w:themeColor="text1"/>
          <w:sz w:val="36"/>
          <w:szCs w:val="40"/>
        </w:rPr>
        <w:t>年</w:t>
      </w:r>
      <w:r w:rsidR="00B4089F" w:rsidRPr="00B4089F">
        <w:rPr>
          <w:rFonts w:eastAsia="標楷體" w:hint="eastAsia"/>
          <w:color w:val="000000" w:themeColor="text1"/>
          <w:sz w:val="36"/>
          <w:szCs w:val="40"/>
        </w:rPr>
        <w:t>7</w:t>
      </w:r>
      <w:r w:rsidRPr="00B4089F">
        <w:rPr>
          <w:rFonts w:eastAsia="標楷體" w:hint="eastAsia"/>
          <w:color w:val="000000" w:themeColor="text1"/>
          <w:sz w:val="36"/>
          <w:szCs w:val="40"/>
        </w:rPr>
        <w:t>月</w:t>
      </w:r>
      <w:r w:rsidR="00B4089F" w:rsidRPr="00B4089F">
        <w:rPr>
          <w:rFonts w:eastAsia="標楷體" w:hint="eastAsia"/>
          <w:color w:val="000000" w:themeColor="text1"/>
          <w:sz w:val="36"/>
          <w:szCs w:val="40"/>
        </w:rPr>
        <w:t>16</w:t>
      </w:r>
      <w:r w:rsidRPr="00B4089F">
        <w:rPr>
          <w:rFonts w:eastAsia="標楷體" w:hint="eastAsia"/>
          <w:color w:val="000000" w:themeColor="text1"/>
          <w:sz w:val="36"/>
          <w:szCs w:val="40"/>
        </w:rPr>
        <w:t>日</w:t>
      </w:r>
    </w:p>
    <w:p w:rsidR="00006DEB" w:rsidRPr="00B4089F" w:rsidRDefault="00006DEB" w:rsidP="00006DEB">
      <w:pPr>
        <w:rPr>
          <w:rFonts w:eastAsia="標楷體"/>
          <w:color w:val="000000" w:themeColor="text1"/>
          <w:kern w:val="0"/>
          <w:sz w:val="36"/>
          <w:szCs w:val="40"/>
        </w:rPr>
        <w:sectPr w:rsidR="00006DEB" w:rsidRPr="00B4089F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093689" w:rsidRPr="00B4089F" w:rsidTr="00B845F1">
        <w:tc>
          <w:tcPr>
            <w:tcW w:w="9962" w:type="dxa"/>
            <w:gridSpan w:val="2"/>
            <w:hideMark/>
          </w:tcPr>
          <w:p w:rsidR="00006DEB" w:rsidRPr="00B4089F" w:rsidRDefault="00006DEB" w:rsidP="00B845F1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壹、專業回饋人才進階認證流程說明</w:t>
            </w:r>
          </w:p>
        </w:tc>
        <w:tc>
          <w:tcPr>
            <w:tcW w:w="640" w:type="dxa"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100" w:left="2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一、認證流程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100" w:left="2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二、認證一覽表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100" w:left="2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三、注意事項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貳、專業回饋人才進階認證資料說明</w:t>
            </w:r>
          </w:p>
        </w:tc>
        <w:tc>
          <w:tcPr>
            <w:tcW w:w="640" w:type="dxa"/>
          </w:tcPr>
          <w:p w:rsidR="00006DEB" w:rsidRPr="00B4089F" w:rsidRDefault="00006DEB" w:rsidP="00B845F1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100" w:left="2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一、認證資料審查標準說明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100" w:left="2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二、認證資料繳交方式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100" w:left="2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三、認證資料表格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B4089F" w:rsidTr="00B845F1">
        <w:tc>
          <w:tcPr>
            <w:tcW w:w="9322" w:type="dxa"/>
          </w:tcPr>
          <w:p w:rsidR="00006DEB" w:rsidRPr="00B4089F" w:rsidRDefault="00006DEB" w:rsidP="00B845F1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專業回饋人才進階認證檢核表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</w:t>
            </w:r>
          </w:p>
        </w:tc>
        <w:tc>
          <w:tcPr>
            <w:tcW w:w="640" w:type="dxa"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、教學觀察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公開授課－觀察前會談紀錄表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、教學觀察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公開授課－工具</w:t>
            </w:r>
          </w:p>
        </w:tc>
        <w:tc>
          <w:tcPr>
            <w:tcW w:w="640" w:type="dxa"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400" w:left="9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2-1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、觀察紀錄表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400" w:left="9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2-2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、軼事紀錄表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、教學觀察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公開授課－觀察後回饋會談紀錄表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13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公開授課實施證明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教師專業學習社群參與證明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專業回饋人員進階認證資料審查標準表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093689" w:rsidRPr="00B4089F" w:rsidTr="00B845F1">
        <w:tc>
          <w:tcPr>
            <w:tcW w:w="9322" w:type="dxa"/>
            <w:hideMark/>
          </w:tcPr>
          <w:p w:rsidR="00006DEB" w:rsidRPr="00B4089F" w:rsidRDefault="00006DEB" w:rsidP="00B845F1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認證審查結果申復表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------------------------------------------</w:t>
            </w:r>
          </w:p>
        </w:tc>
        <w:tc>
          <w:tcPr>
            <w:tcW w:w="640" w:type="dxa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</w:p>
        </w:tc>
      </w:tr>
      <w:tr w:rsidR="00093689" w:rsidRPr="00B4089F" w:rsidTr="00B845F1">
        <w:tc>
          <w:tcPr>
            <w:tcW w:w="9322" w:type="dxa"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參、附錄</w:t>
            </w:r>
          </w:p>
        </w:tc>
        <w:tc>
          <w:tcPr>
            <w:tcW w:w="640" w:type="dxa"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06DEB" w:rsidRPr="00B4089F" w:rsidTr="00B845F1">
        <w:tc>
          <w:tcPr>
            <w:tcW w:w="9322" w:type="dxa"/>
          </w:tcPr>
          <w:p w:rsidR="00006DEB" w:rsidRPr="00B4089F" w:rsidRDefault="00006DEB" w:rsidP="00B845F1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高級中等以下學校教師專業發展評鑑規準（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105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年版）</w:t>
            </w:r>
          </w:p>
        </w:tc>
        <w:tc>
          <w:tcPr>
            <w:tcW w:w="640" w:type="dxa"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06DEB" w:rsidRPr="00B4089F" w:rsidRDefault="00006DEB" w:rsidP="00006DEB">
      <w:pPr>
        <w:rPr>
          <w:rStyle w:val="10"/>
          <w:rFonts w:ascii="Times New Roman" w:eastAsia="標楷體" w:hAnsi="Times New Roman"/>
          <w:color w:val="000000" w:themeColor="text1"/>
          <w:sz w:val="40"/>
          <w:szCs w:val="40"/>
        </w:rPr>
      </w:pPr>
    </w:p>
    <w:p w:rsidR="00006DEB" w:rsidRPr="00B4089F" w:rsidRDefault="00006DEB" w:rsidP="00006DEB">
      <w:pPr>
        <w:rPr>
          <w:rFonts w:eastAsia="標楷體"/>
          <w:b/>
          <w:color w:val="000000" w:themeColor="text1"/>
          <w:kern w:val="0"/>
          <w:sz w:val="20"/>
          <w:szCs w:val="60"/>
        </w:rPr>
        <w:sectPr w:rsidR="00006DEB" w:rsidRPr="00B4089F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720"/>
          <w:docGrid w:type="lines" w:linePitch="360"/>
        </w:sectPr>
      </w:pPr>
    </w:p>
    <w:p w:rsidR="00006DEB" w:rsidRPr="00B4089F" w:rsidRDefault="00006DEB" w:rsidP="00006DEB">
      <w:pPr>
        <w:pStyle w:val="a3"/>
        <w:ind w:leftChars="0" w:left="0"/>
        <w:outlineLvl w:val="0"/>
        <w:rPr>
          <w:rFonts w:eastAsia="標楷體"/>
          <w:color w:val="000000" w:themeColor="text1"/>
          <w:sz w:val="20"/>
          <w:szCs w:val="60"/>
        </w:rPr>
      </w:pPr>
    </w:p>
    <w:p w:rsidR="00006DEB" w:rsidRPr="00B4089F" w:rsidRDefault="00006DEB" w:rsidP="00993ACD">
      <w:pPr>
        <w:pStyle w:val="a3"/>
        <w:numPr>
          <w:ilvl w:val="0"/>
          <w:numId w:val="15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B4089F">
        <w:rPr>
          <w:rFonts w:eastAsia="標楷體" w:hint="eastAsia"/>
          <w:b/>
          <w:color w:val="000000" w:themeColor="text1"/>
          <w:sz w:val="60"/>
          <w:szCs w:val="60"/>
        </w:rPr>
        <w:t>專業回饋人才進階認證</w:t>
      </w:r>
    </w:p>
    <w:p w:rsidR="00006DEB" w:rsidRPr="00B4089F" w:rsidRDefault="00006DEB" w:rsidP="00006DEB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B4089F">
        <w:rPr>
          <w:rFonts w:eastAsia="標楷體" w:hint="eastAsia"/>
          <w:b/>
          <w:color w:val="000000" w:themeColor="text1"/>
          <w:sz w:val="60"/>
          <w:szCs w:val="60"/>
        </w:rPr>
        <w:t>流程說明</w:t>
      </w:r>
    </w:p>
    <w:p w:rsidR="00006DEB" w:rsidRPr="00B4089F" w:rsidRDefault="00006DEB" w:rsidP="00006DEB">
      <w:pPr>
        <w:rPr>
          <w:rFonts w:eastAsia="標楷體"/>
          <w:b/>
          <w:color w:val="000000" w:themeColor="text1"/>
          <w:sz w:val="36"/>
          <w:szCs w:val="28"/>
        </w:rPr>
      </w:pPr>
    </w:p>
    <w:p w:rsidR="00006DEB" w:rsidRPr="00B4089F" w:rsidRDefault="00006DEB" w:rsidP="00006DEB">
      <w:pPr>
        <w:spacing w:beforeAutospacing="1" w:after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B4089F">
          <w:type w:val="oddPage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p w:rsidR="00006DEB" w:rsidRPr="00B4089F" w:rsidRDefault="00006DEB" w:rsidP="00006DE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B4089F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一、認證流程</w:t>
      </w:r>
    </w:p>
    <w:p w:rsidR="00006DEB" w:rsidRPr="00B4089F" w:rsidRDefault="00006DEB" w:rsidP="00006DEB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專業回饋人才進階認證流程請見下圖。</w:t>
      </w:r>
    </w:p>
    <w:tbl>
      <w:tblPr>
        <w:tblStyle w:val="af2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893"/>
        <w:gridCol w:w="2773"/>
        <w:gridCol w:w="1236"/>
      </w:tblGrid>
      <w:tr w:rsidR="00093689" w:rsidRPr="00B4089F" w:rsidTr="00B845F1">
        <w:trPr>
          <w:trHeight w:val="1266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7E35E6D" wp14:editId="38AA2EA0">
                      <wp:extent cx="1619885" cy="647700"/>
                      <wp:effectExtent l="19050" t="19050" r="18415" b="9525"/>
                      <wp:docPr id="37" name="燕尾形向右箭號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民國107年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至107年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7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" adj="16784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民國107年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至107年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B4089F">
              <w:rPr>
                <w:rFonts w:eastAsia="標楷體" w:hint="eastAsia"/>
                <w:b/>
                <w:color w:val="000000" w:themeColor="text1"/>
              </w:rPr>
              <w:t>教師完成專業回饋人才進階培訓研習</w:t>
            </w:r>
            <w:r w:rsidRPr="00B4089F">
              <w:rPr>
                <w:rFonts w:eastAsia="標楷體"/>
                <w:b/>
                <w:color w:val="000000" w:themeColor="text1"/>
              </w:rPr>
              <w:t>(12</w:t>
            </w:r>
            <w:r w:rsidRPr="00B4089F">
              <w:rPr>
                <w:rFonts w:eastAsia="標楷體" w:hint="eastAsia"/>
                <w:b/>
                <w:color w:val="000000" w:themeColor="text1"/>
              </w:rPr>
              <w:t>小時</w:t>
            </w:r>
            <w:r w:rsidRPr="00B4089F">
              <w:rPr>
                <w:rFonts w:eastAsia="標楷體"/>
                <w:b/>
                <w:color w:val="000000" w:themeColor="text1"/>
              </w:rPr>
              <w:t>)</w:t>
            </w:r>
            <w:r w:rsidRPr="00B4089F">
              <w:rPr>
                <w:rFonts w:eastAsia="標楷體" w:hint="eastAsia"/>
                <w:b/>
                <w:color w:val="000000" w:themeColor="text1"/>
              </w:rPr>
              <w:t>。</w:t>
            </w:r>
          </w:p>
          <w:p w:rsidR="00006DEB" w:rsidRPr="00B4089F" w:rsidRDefault="00006DEB" w:rsidP="00993ACD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B4089F">
              <w:rPr>
                <w:rFonts w:eastAsia="標楷體"/>
                <w:color w:val="000000" w:themeColor="text1"/>
              </w:rPr>
              <w:t>(1)</w:t>
            </w:r>
            <w:r w:rsidRPr="00B4089F">
              <w:rPr>
                <w:rFonts w:eastAsia="標楷體" w:hint="eastAsia"/>
                <w:color w:val="000000" w:themeColor="text1"/>
              </w:rPr>
              <w:t>（</w:t>
            </w:r>
            <w:r w:rsidRPr="00B4089F">
              <w:rPr>
                <w:rFonts w:eastAsia="標楷體"/>
                <w:color w:val="000000" w:themeColor="text1"/>
              </w:rPr>
              <w:t>6hr</w:t>
            </w:r>
            <w:r w:rsidRPr="00B4089F">
              <w:rPr>
                <w:rFonts w:eastAsia="標楷體" w:hint="eastAsia"/>
                <w:color w:val="000000" w:themeColor="text1"/>
              </w:rPr>
              <w:t>）</w:t>
            </w:r>
          </w:p>
          <w:p w:rsidR="00006DEB" w:rsidRPr="00B4089F" w:rsidRDefault="00006DEB" w:rsidP="00993ACD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教學檔案製作與運用（</w:t>
            </w:r>
            <w:r w:rsidRPr="00B4089F">
              <w:rPr>
                <w:rFonts w:eastAsia="標楷體"/>
                <w:color w:val="000000" w:themeColor="text1"/>
              </w:rPr>
              <w:t>3hr</w:t>
            </w:r>
            <w:r w:rsidRPr="00B4089F">
              <w:rPr>
                <w:rFonts w:eastAsia="標楷體" w:hint="eastAsia"/>
                <w:color w:val="000000" w:themeColor="text1"/>
              </w:rPr>
              <w:t>）</w:t>
            </w:r>
          </w:p>
          <w:p w:rsidR="00006DEB" w:rsidRPr="00B4089F" w:rsidRDefault="00006DEB" w:rsidP="00993ACD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教師專業成長計畫（</w:t>
            </w:r>
            <w:r w:rsidRPr="00B4089F">
              <w:rPr>
                <w:rFonts w:eastAsia="標楷體"/>
                <w:color w:val="000000" w:themeColor="text1"/>
              </w:rPr>
              <w:t>3hr</w:t>
            </w:r>
            <w:r w:rsidRPr="00B4089F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06DEB" w:rsidRPr="00B4089F" w:rsidRDefault="00006DEB" w:rsidP="00B845F1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3CB7E59" wp14:editId="60BB0E72">
                      <wp:extent cx="691515" cy="2572385"/>
                      <wp:effectExtent l="19050" t="95250" r="13335" b="18415"/>
                      <wp:docPr id="33" name="群組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515" cy="2572385"/>
                                <a:chOff x="-1270" y="120"/>
                                <a:chExt cx="5402" cy="31684"/>
                              </a:xfrm>
                            </wpg:grpSpPr>
                            <wps:wsp>
                              <wps:cNvPr id="34" name="肘形接點 293"/>
                              <wps:cNvCnPr>
                                <a:cxnSpLocks noChangeShapeType="1"/>
                                <a:stCxn id="36" idx="0"/>
                              </wps:cNvCnPr>
                              <wps:spPr bwMode="auto">
                                <a:xfrm rot="16200000" flipV="1">
                                  <a:off x="-419" y="-464"/>
                                  <a:ext cx="1620" cy="2788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肘形接點 294"/>
                              <wps:cNvCnPr>
                                <a:cxnSpLocks noChangeShapeType="1"/>
                                <a:stCxn id="36" idx="2"/>
                              </wps:cNvCnPr>
                              <wps:spPr bwMode="auto">
                                <a:xfrm rot="5400000">
                                  <a:off x="-1005" y="29012"/>
                                  <a:ext cx="2527" cy="3057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56" y="1740"/>
                                  <a:ext cx="4688" cy="27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DEB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未於２年內完成實體研習、</w:t>
                                    </w:r>
                                  </w:p>
                                  <w:p w:rsidR="00006DEB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實務探討及專業實踐事項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33" o:spid="_x0000_s1027" style="width:54.45pt;height:202.55pt;mso-position-horizontal-relative:char;mso-position-vertical-relative:line" coordorigin="-1270,120" coordsize="5402,3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293" o:spid="_x0000_s1028" type="#_x0000_t33" style="position:absolute;left:-419;top:-464;width:1620;height:278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yP8UAAADbAAAADwAAAGRycy9kb3ducmV2LnhtbESPQWsCMRSE7wX/Q3gFbzVb24psjSJi&#10;QUQoVVG8vW6em8XNy5qkuv57Uyj0OMzMN8xo0tpaXMiHyrGC514GgrhwuuJSwXbz8TQEESKyxtox&#10;KbhRgMm48zDCXLsrf9FlHUuRIBxyVGBibHIpQ2HIYui5hjh5R+ctxiR9KbXHa4LbWvazbCAtVpwW&#10;DDY0M1Sc1j9WwfJtX5/M/Pi5Gq5M/3w+LL/9DpXqPrbTdxCR2vgf/msvtIKXV/j9kn6A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yP8UAAADbAAAADwAAAAAAAAAA&#10;AAAAAAChAgAAZHJzL2Rvd25yZXYueG1sUEsFBgAAAAAEAAQA+QAAAJMDAAAAAA==&#10;" strokecolor="black [3200]" strokeweight="2.25pt">
                        <v:stroke endarrow="open"/>
                      </v:shape>
                      <v:shape id="肘形接點 294" o:spid="_x0000_s1029" type="#_x0000_t33" style="position:absolute;left:-1005;top:29012;width:2527;height:305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6j/MMAAADbAAAADwAAAGRycy9kb3ducmV2LnhtbESP0WrCQBRE3wv+w3IF3+rGilGiq4hQ&#10;0IdWjH7AJXtNotm7S3Y18e+7hUIfh5k5w6w2vWnEk1pfW1YwGScgiAuray4VXM6f7wsQPiBrbCyT&#10;ghd52KwHbyvMtO34RM88lCJC2GeooArBZVL6oiKDfmwdcfSutjUYomxLqVvsItw08iNJUmmw5rhQ&#10;oaNdRcU9fxgFs/nty+21m17PfdFt82N6/D6kSo2G/XYJIlAf/sN/7b1WMJ3B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eo/zDAAAA2wAAAA8AAAAAAAAAAAAA&#10;AAAAoQIAAGRycy9kb3ducmV2LnhtbFBLBQYAAAAABAAEAPkAAACRAwAAAAA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-556;top:1740;width:4688;height:27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46cQA&#10;AADbAAAADwAAAGRycy9kb3ducmV2LnhtbESPzWrDMBCE74W8g9hALyWR24ITHMshlAR6aWj+7ou1&#10;sU2slZFUR337qlDocZiZb5hyHU0vRnK+s6zgeZ6BIK6t7rhRcD7tZksQPiBr7C2Tgm/ysK4mDyUW&#10;2t75QOMxNCJB2BeooA1hKKT0dUsG/dwOxMm7WmcwJOkaqR3eE9z08iXLcmmw47TQ4kBvLdW345dR&#10;EPPT08fiEBbb5X6Me4m77ae7KPU4jZsViEAx/If/2u9awWsOv1/SD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0OOnEAAAA2wAAAA8AAAAAAAAAAAAAAAAAmAIAAGRycy9k&#10;b3ducmV2LnhtbFBLBQYAAAAABAAEAPUAAACJAwAAAAA=&#10;">
                        <v:textbox style="layout-flow:vertical-ideographic">
                          <w:txbxContent>
                            <w:p w:rsidR="00006DEB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未於２年內完成實體研習、</w:t>
                              </w:r>
                            </w:p>
                            <w:p w:rsidR="00006DEB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實務探討及專業實踐事項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3689" w:rsidRPr="00B4089F" w:rsidTr="00B845F1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3261DD5" wp14:editId="685335DD">
                      <wp:extent cx="1619885" cy="647700"/>
                      <wp:effectExtent l="19050" t="19050" r="18415" b="9525"/>
                      <wp:docPr id="32" name="燕尾形向右箭號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民國107年9月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至108年3月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2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民國107年9月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至108年3月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B46560C" wp14:editId="345FF762">
                      <wp:extent cx="635" cy="248285"/>
                      <wp:effectExtent l="85725" t="19050" r="85725" b="3746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692E515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於</w:t>
            </w:r>
            <w:r w:rsidRPr="00B4089F">
              <w:rPr>
                <w:rFonts w:eastAsia="標楷體"/>
                <w:color w:val="000000" w:themeColor="text1"/>
              </w:rPr>
              <w:t>2</w:t>
            </w:r>
            <w:r w:rsidRPr="00B4089F">
              <w:rPr>
                <w:rFonts w:eastAsia="標楷體" w:hint="eastAsia"/>
                <w:color w:val="000000" w:themeColor="text1"/>
              </w:rPr>
              <w:t>年內完成</w:t>
            </w:r>
            <w:r w:rsidRPr="00B4089F">
              <w:rPr>
                <w:rFonts w:eastAsia="標楷體"/>
                <w:color w:val="000000" w:themeColor="text1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</w:rPr>
              <w:t>項專業實踐事項</w:t>
            </w:r>
          </w:p>
        </w:tc>
        <w:tc>
          <w:tcPr>
            <w:tcW w:w="1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完成實務探討課程</w:t>
            </w:r>
            <w:r w:rsidRPr="00B4089F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0A22917" wp14:editId="480F43ED">
                      <wp:extent cx="635" cy="248285"/>
                      <wp:effectExtent l="85725" t="19050" r="85725" b="37465"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806EA86" id="直線接點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hRule="exact" w:val="1355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CADBC82" wp14:editId="00257FCD">
                      <wp:extent cx="1619885" cy="647700"/>
                      <wp:effectExtent l="19050" t="19050" r="18415" b="9525"/>
                      <wp:docPr id="20" name="燕尾形向右箭號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民國108年4月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至108年6月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20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民國108年4月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至108年6月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教師至教師專業發展支持作業平臺線上填寫認證資料，確認「專業回饋人才進階認證資料」無誤後，線上提交至培訓認證中心。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9A49445" wp14:editId="79D8E8C4">
                      <wp:extent cx="635" cy="248285"/>
                      <wp:effectExtent l="85725" t="19050" r="85725" b="37465"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FA5A400" id="直線接點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36D9/k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B4089F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1669D4B" wp14:editId="28AD03EA">
                      <wp:extent cx="1619885" cy="647700"/>
                      <wp:effectExtent l="19050" t="19050" r="18415" b="9525"/>
                      <wp:docPr id="6" name="燕尾形向右箭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民國108年4月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至108年6月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6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民國108年4月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至108年6月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993ACD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培訓認證中心進行認證資料審查</w:t>
            </w:r>
            <w:r w:rsidRPr="00B4089F">
              <w:rPr>
                <w:rFonts w:eastAsia="標楷體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含初審、複審</w:t>
            </w:r>
            <w:r w:rsidRPr="00B4089F">
              <w:rPr>
                <w:rFonts w:eastAsia="標楷體"/>
                <w:color w:val="000000" w:themeColor="text1"/>
              </w:rPr>
              <w:t>)</w:t>
            </w:r>
            <w:r w:rsidRPr="00B4089F">
              <w:rPr>
                <w:rFonts w:eastAsia="標楷體" w:hint="eastAsia"/>
                <w:color w:val="000000" w:themeColor="text1"/>
              </w:rPr>
              <w:t>。</w:t>
            </w:r>
          </w:p>
          <w:p w:rsidR="00006DEB" w:rsidRPr="00B4089F" w:rsidRDefault="00006DEB" w:rsidP="00993ACD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B4089F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7BEE4B" wp14:editId="7D717541">
                      <wp:extent cx="1619885" cy="647700"/>
                      <wp:effectExtent l="19050" t="19050" r="18415" b="9525"/>
                      <wp:docPr id="5" name="燕尾形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民國108年7月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5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民國108年7月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4AC3FCB" wp14:editId="5F1807EA">
                      <wp:extent cx="635" cy="248285"/>
                      <wp:effectExtent l="85725" t="19050" r="85725" b="37465"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0D7C407" id="直線接點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bTsJE0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B4089F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hRule="exact" w:val="976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6E2" w:rsidRPr="00093689" w:rsidRDefault="000D46E2" w:rsidP="000D46E2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培訓認證中心公告並函送通過名單</w:t>
            </w:r>
          </w:p>
          <w:p w:rsidR="00006DEB" w:rsidRPr="00B4089F" w:rsidRDefault="000D46E2" w:rsidP="000D46E2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093689">
              <w:rPr>
                <w:rFonts w:eastAsia="標楷體" w:hAnsi="標楷體"/>
                <w:color w:val="000000" w:themeColor="text1"/>
              </w:rPr>
              <w:t>市政府教育局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處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)/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B4089F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hRule="exact" w:val="567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7F48C8D" wp14:editId="3BC0D052">
                      <wp:extent cx="635" cy="248285"/>
                      <wp:effectExtent l="85725" t="19050" r="85725" b="37465"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F177B00" id="直線接點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tuUoE0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B4089F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hRule="exact" w:val="1282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F049E1F" wp14:editId="1F32FE47">
                      <wp:extent cx="1619885" cy="647700"/>
                      <wp:effectExtent l="19050" t="19050" r="18415" b="9525"/>
                      <wp:docPr id="30" name="燕尾形向右箭號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由教專中心/中心學校訂定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0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由教專中心/中心學校訂定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6E2" w:rsidRPr="00093689" w:rsidRDefault="000D46E2" w:rsidP="000D46E2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093689">
              <w:rPr>
                <w:rFonts w:eastAsia="標楷體" w:hAnsi="標楷體"/>
                <w:color w:val="000000" w:themeColor="text1"/>
              </w:rPr>
              <w:t>市政府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核發專業回饋人才進階證書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B4089F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jc w:val="center"/>
        </w:trPr>
        <w:tc>
          <w:tcPr>
            <w:tcW w:w="5000" w:type="pct"/>
            <w:gridSpan w:val="4"/>
            <w:vAlign w:val="center"/>
            <w:hideMark/>
          </w:tcPr>
          <w:p w:rsidR="00006DEB" w:rsidRPr="00B4089F" w:rsidRDefault="00006DEB" w:rsidP="00B845F1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專業回饋人才進階認證流程圖</w:t>
            </w:r>
          </w:p>
        </w:tc>
      </w:tr>
    </w:tbl>
    <w:p w:rsidR="00006DEB" w:rsidRPr="00B4089F" w:rsidRDefault="00006DEB" w:rsidP="00006DEB">
      <w:pPr>
        <w:spacing w:before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B4089F">
          <w:type w:val="oddPage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p w:rsidR="00006DEB" w:rsidRPr="00B4089F" w:rsidRDefault="00006DEB" w:rsidP="00006DEB">
      <w:pPr>
        <w:spacing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B4089F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二、認證一覽表</w:t>
      </w:r>
    </w:p>
    <w:p w:rsidR="00006DEB" w:rsidRPr="00B4089F" w:rsidRDefault="00006DEB" w:rsidP="00006DEB">
      <w:pPr>
        <w:spacing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專業回饋人才初階認證資格、研習課程、專業實踐事項、認證資料審核單位、證書核發單位及取證後之回饋服務事項等，如下表。</w:t>
      </w:r>
    </w:p>
    <w:p w:rsidR="00006DEB" w:rsidRPr="00B4089F" w:rsidRDefault="00006DEB" w:rsidP="00006DEB">
      <w:pPr>
        <w:jc w:val="center"/>
        <w:rPr>
          <w:rFonts w:eastAsia="標楷體"/>
          <w:b/>
          <w:color w:val="000000" w:themeColor="text1"/>
          <w:sz w:val="36"/>
        </w:rPr>
      </w:pPr>
      <w:r w:rsidRPr="00B4089F">
        <w:rPr>
          <w:rFonts w:eastAsia="標楷體"/>
          <w:b/>
          <w:color w:val="000000" w:themeColor="text1"/>
          <w:sz w:val="36"/>
        </w:rPr>
        <w:t>107</w:t>
      </w:r>
      <w:r w:rsidRPr="00B4089F">
        <w:rPr>
          <w:rFonts w:eastAsia="標楷體"/>
          <w:b/>
          <w:color w:val="000000" w:themeColor="text1"/>
          <w:sz w:val="36"/>
        </w:rPr>
        <w:t>學年度教師專業發展</w:t>
      </w:r>
      <w:r w:rsidRPr="00B4089F">
        <w:rPr>
          <w:rFonts w:eastAsia="標楷體" w:hint="eastAsia"/>
          <w:b/>
          <w:color w:val="000000" w:themeColor="text1"/>
          <w:sz w:val="36"/>
        </w:rPr>
        <w:t>實踐方案</w:t>
      </w:r>
      <w:r w:rsidRPr="00B4089F">
        <w:rPr>
          <w:rFonts w:eastAsia="標楷體"/>
          <w:b/>
          <w:color w:val="000000" w:themeColor="text1"/>
          <w:sz w:val="36"/>
        </w:rPr>
        <w:t>專業回饋</w:t>
      </w:r>
      <w:r w:rsidRPr="00B4089F">
        <w:rPr>
          <w:rFonts w:eastAsia="標楷體" w:hint="eastAsia"/>
          <w:b/>
          <w:color w:val="000000" w:themeColor="text1"/>
          <w:sz w:val="36"/>
        </w:rPr>
        <w:t>人才</w:t>
      </w:r>
      <w:r w:rsidRPr="00B4089F">
        <w:rPr>
          <w:rFonts w:eastAsia="標楷體"/>
          <w:b/>
          <w:color w:val="000000" w:themeColor="text1"/>
          <w:sz w:val="36"/>
        </w:rPr>
        <w:t>與教學輔導教師培訓認證一覽表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686"/>
        <w:gridCol w:w="708"/>
        <w:gridCol w:w="3764"/>
        <w:gridCol w:w="703"/>
      </w:tblGrid>
      <w:tr w:rsidR="00B4089F" w:rsidRPr="00B4089F" w:rsidTr="00D02D9C">
        <w:trPr>
          <w:trHeight w:val="444"/>
          <w:tblHeader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認證類別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B4089F" w:rsidRPr="00B4089F" w:rsidTr="00D02D9C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任教於中小學及幼兒園之教師（含代課、代理及兼任教師）。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於中小學及幼兒園參與教育實習之實習學生。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具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年以上</w:t>
            </w:r>
            <w:r w:rsidRPr="00B4089F">
              <w:rPr>
                <w:rFonts w:eastAsia="標楷體" w:hint="eastAsia"/>
                <w:color w:val="000000" w:themeColor="text1"/>
              </w:rPr>
              <w:t>正式教師之年資（技術教師亦屬之），並有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年以上</w:t>
            </w:r>
            <w:r w:rsidRPr="00B4089F">
              <w:rPr>
                <w:rFonts w:eastAsia="標楷體" w:hint="eastAsia"/>
                <w:color w:val="000000" w:themeColor="text1"/>
              </w:rPr>
              <w:t>實際教學經驗者。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具舊制評鑑人員初階證書或專業回饋人才初階證書。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具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5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年以上</w:t>
            </w:r>
            <w:r w:rsidRPr="00B4089F">
              <w:rPr>
                <w:rFonts w:eastAsia="標楷體" w:hint="eastAsia"/>
                <w:color w:val="000000" w:themeColor="text1"/>
              </w:rPr>
              <w:t>正式教師之年資（技術教師亦屬之），並有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5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年以上</w:t>
            </w:r>
            <w:r w:rsidRPr="00B4089F">
              <w:rPr>
                <w:rFonts w:eastAsia="標楷體" w:hint="eastAsia"/>
                <w:color w:val="000000" w:themeColor="text1"/>
              </w:rPr>
              <w:t>實際教學經驗。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具備舊制評鑑人員進階證書或專業回饋人才進階證書。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B4089F" w:rsidRPr="00B4089F" w:rsidTr="00D02D9C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認證資格</w:t>
            </w:r>
          </w:p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Cs w:val="28"/>
              </w:rPr>
              <w:t>（缺一不可）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完成專業回饋人才初階培訓實體研習課程，共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6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小時</w:t>
            </w:r>
            <w:r w:rsidRPr="00B4089F">
              <w:rPr>
                <w:rFonts w:eastAsia="標楷體" w:hint="eastAsia"/>
                <w:color w:val="000000" w:themeColor="text1"/>
              </w:rPr>
              <w:t>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於實體研習</w:t>
            </w:r>
            <w:r w:rsidRPr="00B4089F">
              <w:rPr>
                <w:rFonts w:eastAsia="標楷體" w:hint="eastAsia"/>
                <w:b/>
                <w:color w:val="000000" w:themeColor="text1"/>
              </w:rPr>
              <w:t>當學年度</w:t>
            </w:r>
            <w:r w:rsidRPr="00B4089F">
              <w:rPr>
                <w:rFonts w:eastAsia="標楷體" w:hint="eastAsia"/>
                <w:color w:val="000000" w:themeColor="text1"/>
              </w:rPr>
              <w:t>完成專業實踐事項。</w:t>
            </w:r>
          </w:p>
        </w:tc>
        <w:tc>
          <w:tcPr>
            <w:tcW w:w="43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完成專業回饋人才進階培訓實體研習課程（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12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小時</w:t>
            </w:r>
            <w:r w:rsidRPr="00B4089F">
              <w:rPr>
                <w:rFonts w:eastAsia="標楷體" w:hint="eastAsia"/>
                <w:color w:val="000000" w:themeColor="text1"/>
              </w:rPr>
              <w:t>）及實務探討課程（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小時</w:t>
            </w:r>
            <w:r w:rsidRPr="00B4089F">
              <w:rPr>
                <w:rFonts w:eastAsia="標楷體" w:hint="eastAsia"/>
                <w:color w:val="000000" w:themeColor="text1"/>
              </w:rPr>
              <w:t>），共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15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小時</w:t>
            </w:r>
            <w:r w:rsidRPr="00B4089F">
              <w:rPr>
                <w:rFonts w:eastAsia="標楷體" w:hint="eastAsia"/>
                <w:color w:val="000000" w:themeColor="text1"/>
              </w:rPr>
              <w:t>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於實體研習後</w:t>
            </w:r>
            <w:r w:rsidRPr="00B4089F">
              <w:rPr>
                <w:rFonts w:eastAsia="標楷體"/>
                <w:b/>
                <w:color w:val="000000" w:themeColor="text1"/>
              </w:rPr>
              <w:t>2</w:t>
            </w:r>
            <w:r w:rsidRPr="00B4089F">
              <w:rPr>
                <w:rFonts w:eastAsia="標楷體" w:hint="eastAsia"/>
                <w:b/>
                <w:color w:val="000000" w:themeColor="text1"/>
              </w:rPr>
              <w:t>年內</w:t>
            </w:r>
            <w:r w:rsidRPr="00B4089F">
              <w:rPr>
                <w:rFonts w:eastAsia="標楷體" w:hint="eastAsia"/>
                <w:color w:val="000000" w:themeColor="text1"/>
              </w:rPr>
              <w:t>完成</w:t>
            </w:r>
            <w:r w:rsidRPr="00B4089F">
              <w:rPr>
                <w:rFonts w:eastAsia="標楷體"/>
                <w:b/>
                <w:color w:val="000000" w:themeColor="text1"/>
              </w:rPr>
              <w:t>3</w:t>
            </w:r>
            <w:r w:rsidRPr="00B4089F">
              <w:rPr>
                <w:rFonts w:eastAsia="標楷體" w:hint="eastAsia"/>
                <w:b/>
                <w:color w:val="000000" w:themeColor="text1"/>
              </w:rPr>
              <w:t>項專業實踐事項</w:t>
            </w:r>
            <w:r w:rsidRPr="00B4089F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4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完成教學輔導教師儲訓實體研習課程（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24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小時</w:t>
            </w:r>
            <w:r w:rsidRPr="00B4089F">
              <w:rPr>
                <w:rFonts w:eastAsia="標楷體" w:hint="eastAsia"/>
                <w:color w:val="000000" w:themeColor="text1"/>
              </w:rPr>
              <w:t>）及實務探討課程（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6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小時</w:t>
            </w:r>
            <w:r w:rsidRPr="00B4089F">
              <w:rPr>
                <w:rFonts w:eastAsia="標楷體" w:hint="eastAsia"/>
                <w:color w:val="000000" w:themeColor="text1"/>
              </w:rPr>
              <w:t>），共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30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小時</w:t>
            </w:r>
            <w:r w:rsidRPr="00B4089F">
              <w:rPr>
                <w:rFonts w:eastAsia="標楷體" w:hint="eastAsia"/>
                <w:color w:val="000000" w:themeColor="text1"/>
              </w:rPr>
              <w:t>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於實體研習後</w:t>
            </w:r>
            <w:r w:rsidRPr="00B4089F">
              <w:rPr>
                <w:rFonts w:eastAsia="標楷體"/>
                <w:b/>
                <w:color w:val="000000" w:themeColor="text1"/>
              </w:rPr>
              <w:t>3</w:t>
            </w:r>
            <w:r w:rsidRPr="00B4089F">
              <w:rPr>
                <w:rFonts w:eastAsia="標楷體" w:hint="eastAsia"/>
                <w:b/>
                <w:color w:val="000000" w:themeColor="text1"/>
              </w:rPr>
              <w:t>年內</w:t>
            </w:r>
            <w:r w:rsidRPr="00B4089F">
              <w:rPr>
                <w:rFonts w:eastAsia="標楷體" w:hint="eastAsia"/>
                <w:color w:val="000000" w:themeColor="text1"/>
              </w:rPr>
              <w:t>完成</w:t>
            </w:r>
            <w:r w:rsidRPr="00B4089F">
              <w:rPr>
                <w:rFonts w:eastAsia="標楷體"/>
                <w:b/>
                <w:color w:val="000000" w:themeColor="text1"/>
              </w:rPr>
              <w:t>4</w:t>
            </w:r>
            <w:r w:rsidRPr="00B4089F">
              <w:rPr>
                <w:rFonts w:eastAsia="標楷體" w:hint="eastAsia"/>
                <w:b/>
                <w:color w:val="000000" w:themeColor="text1"/>
              </w:rPr>
              <w:t>項專業實踐事項</w:t>
            </w:r>
            <w:r w:rsidRPr="00B4089F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B4089F" w:rsidRPr="00B4089F" w:rsidTr="00D02D9C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實體研習課程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B4089F" w:rsidRPr="00B4089F" w:rsidTr="00D02D9C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教師專業發展規準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B4089F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B4089F" w:rsidRPr="00B4089F" w:rsidTr="00D02D9C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3</w:t>
            </w:r>
          </w:p>
        </w:tc>
      </w:tr>
      <w:tr w:rsidR="00B4089F" w:rsidRPr="00B4089F" w:rsidTr="00D02D9C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B4089F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B4089F" w:rsidRPr="00B4089F" w:rsidTr="00D02D9C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合計</w:t>
            </w:r>
            <w:r w:rsidRPr="00B4089F">
              <w:rPr>
                <w:rFonts w:eastAsia="標楷體"/>
                <w:color w:val="000000" w:themeColor="text1"/>
              </w:rPr>
              <w:t>6</w:t>
            </w:r>
            <w:r w:rsidRPr="00B4089F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合計</w:t>
            </w:r>
            <w:r w:rsidRPr="00B4089F">
              <w:rPr>
                <w:rFonts w:eastAsia="標楷體"/>
                <w:color w:val="000000" w:themeColor="text1"/>
              </w:rPr>
              <w:t>12</w:t>
            </w:r>
            <w:r w:rsidRPr="00B4089F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B4089F">
              <w:rPr>
                <w:rFonts w:eastAsia="標楷體"/>
                <w:color w:val="000000" w:themeColor="text1"/>
              </w:rPr>
              <w:t xml:space="preserve">(2)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B4089F" w:rsidRPr="00B4089F" w:rsidTr="00D02D9C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課程綱要內涵與解析（選修）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3</w:t>
            </w:r>
          </w:p>
        </w:tc>
      </w:tr>
      <w:tr w:rsidR="00B4089F" w:rsidRPr="00B4089F" w:rsidTr="00D02D9C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B4089F">
              <w:rPr>
                <w:rFonts w:eastAsia="標楷體"/>
                <w:color w:val="000000" w:themeColor="text1"/>
              </w:rPr>
              <w:t>(1)</w:t>
            </w:r>
            <w:r w:rsidRPr="00B4089F">
              <w:rPr>
                <w:rFonts w:eastAsia="標楷體" w:hint="eastAsia"/>
                <w:color w:val="000000" w:themeColor="text1"/>
              </w:rPr>
              <w:t>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B4089F" w:rsidRPr="00B4089F" w:rsidTr="00D02D9C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選修課程視教師需求開課，不列入檢核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4089F" w:rsidRPr="00B4089F" w:rsidRDefault="00B4089F" w:rsidP="00D02D9C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合計</w:t>
            </w:r>
            <w:r w:rsidRPr="00B4089F">
              <w:rPr>
                <w:rFonts w:eastAsia="標楷體"/>
                <w:color w:val="000000" w:themeColor="text1"/>
              </w:rPr>
              <w:t>24</w:t>
            </w:r>
            <w:r w:rsidRPr="00B4089F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B4089F" w:rsidRPr="00B4089F" w:rsidTr="00D02D9C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89F" w:rsidRPr="00B4089F" w:rsidRDefault="00B4089F" w:rsidP="00D02D9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B4089F" w:rsidRPr="00B4089F" w:rsidRDefault="00B4089F" w:rsidP="00D02D9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B4089F" w:rsidRPr="00B4089F" w:rsidRDefault="00B4089F" w:rsidP="00D02D9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6</w:t>
            </w:r>
            <w:r w:rsidRPr="00B4089F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B4089F" w:rsidRPr="00B4089F" w:rsidTr="00D02D9C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Cs w:val="28"/>
              </w:rPr>
              <w:t>（缺一不可）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27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B4089F">
              <w:rPr>
                <w:rFonts w:eastAsia="標楷體"/>
              </w:rPr>
              <w:t>開放任教班級，公開授課至少</w:t>
            </w:r>
            <w:r w:rsidRPr="00B4089F">
              <w:rPr>
                <w:rFonts w:eastAsia="標楷體"/>
              </w:rPr>
              <w:t>1</w:t>
            </w:r>
            <w:r w:rsidRPr="00B4089F">
              <w:rPr>
                <w:rFonts w:eastAsia="標楷體"/>
              </w:rPr>
              <w:t>次。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27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B4089F">
              <w:rPr>
                <w:rFonts w:eastAsia="標楷體"/>
              </w:rPr>
              <w:t>參加教師專業學習社群運作，時間至少達</w:t>
            </w:r>
            <w:r w:rsidRPr="00B4089F">
              <w:rPr>
                <w:rFonts w:eastAsia="標楷體"/>
              </w:rPr>
              <w:t>1</w:t>
            </w:r>
            <w:r w:rsidRPr="00B4089F">
              <w:rPr>
                <w:rFonts w:eastAsia="標楷體"/>
              </w:rPr>
              <w:t>學期。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B4089F">
              <w:rPr>
                <w:rFonts w:eastAsia="標楷體"/>
                <w:color w:val="000000" w:themeColor="text1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</w:rPr>
              <w:t>次。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公開授課至少</w:t>
            </w:r>
            <w:r w:rsidRPr="00B4089F">
              <w:rPr>
                <w:rFonts w:eastAsia="標楷體"/>
                <w:color w:val="000000" w:themeColor="text1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</w:rPr>
              <w:t>次。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B4089F">
              <w:rPr>
                <w:rFonts w:eastAsia="標楷體"/>
                <w:color w:val="000000" w:themeColor="text1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B4089F">
              <w:rPr>
                <w:rFonts w:eastAsia="標楷體"/>
                <w:color w:val="000000" w:themeColor="text1"/>
              </w:rPr>
              <w:t>12</w:t>
            </w:r>
            <w:r w:rsidRPr="00B4089F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B4089F">
              <w:rPr>
                <w:rFonts w:eastAsia="標楷體"/>
                <w:color w:val="000000" w:themeColor="text1"/>
              </w:rPr>
              <w:t>2</w:t>
            </w:r>
            <w:r w:rsidRPr="00B4089F">
              <w:rPr>
                <w:rFonts w:eastAsia="標楷體" w:hint="eastAsia"/>
                <w:color w:val="000000" w:themeColor="text1"/>
              </w:rPr>
              <w:t>次。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公開授課至少</w:t>
            </w:r>
            <w:r w:rsidRPr="00B4089F">
              <w:rPr>
                <w:rFonts w:eastAsia="標楷體"/>
                <w:color w:val="000000" w:themeColor="text1"/>
              </w:rPr>
              <w:t>2</w:t>
            </w:r>
            <w:r w:rsidRPr="00B4089F">
              <w:rPr>
                <w:rFonts w:eastAsia="標楷體" w:hint="eastAsia"/>
                <w:color w:val="000000" w:themeColor="text1"/>
              </w:rPr>
              <w:t>次。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B4089F">
              <w:rPr>
                <w:rFonts w:eastAsia="標楷體" w:hint="eastAsia"/>
                <w:color w:val="000000" w:themeColor="text1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</w:rPr>
              <w:t>學期以上。（註：教師專業學習社群不限類別；若為領域召集人、學年主任等，亦可屬之）。</w:t>
            </w:r>
          </w:p>
        </w:tc>
      </w:tr>
      <w:tr w:rsidR="00B4089F" w:rsidRPr="00B4089F" w:rsidTr="00D02D9C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臺中市教專中心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教師專業發展專業人才培訓認證中心</w:t>
            </w:r>
          </w:p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B4089F" w:rsidRPr="00B4089F" w:rsidTr="00D02D9C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臺中市政府教育局</w:t>
            </w:r>
          </w:p>
        </w:tc>
      </w:tr>
      <w:tr w:rsidR="00B4089F" w:rsidRPr="00B4089F" w:rsidTr="00D02D9C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D02D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持續參與教師專業學習社群。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積極參與教師專業學習社群。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積極領導學校教師專業學習社群。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協助輔導實習學生、初任教師、新進教師或自願專業成長之教師。</w:t>
            </w:r>
          </w:p>
          <w:p w:rsidR="00B4089F" w:rsidRPr="00B4089F" w:rsidRDefault="00B4089F" w:rsidP="00993ACD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  <w:bookmarkEnd w:id="0"/>
    </w:tbl>
    <w:p w:rsidR="00006DEB" w:rsidRPr="00B4089F" w:rsidRDefault="00006DEB" w:rsidP="00006DEB">
      <w:pPr>
        <w:rPr>
          <w:rFonts w:eastAsia="標楷體"/>
          <w:color w:val="000000" w:themeColor="text1"/>
        </w:rPr>
      </w:pPr>
    </w:p>
    <w:p w:rsidR="00006DEB" w:rsidRPr="00B4089F" w:rsidRDefault="00006DEB" w:rsidP="00006DEB">
      <w:pPr>
        <w:spacing w:before="100" w:before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B4089F" w:rsidSect="003E33FE">
          <w:pgSz w:w="16838" w:h="11906" w:orient="landscape"/>
          <w:pgMar w:top="720" w:right="720" w:bottom="720" w:left="720" w:header="397" w:footer="567" w:gutter="0"/>
          <w:cols w:space="720"/>
          <w:docGrid w:type="lines" w:linePitch="360"/>
        </w:sectPr>
      </w:pPr>
    </w:p>
    <w:p w:rsidR="00006DEB" w:rsidRPr="00B4089F" w:rsidRDefault="00006DEB" w:rsidP="00006DEB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B4089F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三、注意事項</w:t>
      </w:r>
    </w:p>
    <w:p w:rsidR="00006DEB" w:rsidRPr="00B4089F" w:rsidRDefault="00006DEB" w:rsidP="00006DEB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B4089F">
        <w:rPr>
          <w:rFonts w:eastAsia="標楷體" w:hint="eastAsia"/>
          <w:b/>
          <w:color w:val="000000" w:themeColor="text1"/>
          <w:sz w:val="32"/>
          <w:szCs w:val="32"/>
        </w:rPr>
        <w:t>（一）認證資格保留說明</w:t>
      </w:r>
    </w:p>
    <w:p w:rsidR="00006DEB" w:rsidRPr="00B4089F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教師自參與專業回饋人才進階培訓實體研習課程起，認證資格可保留</w:t>
      </w:r>
      <w:r w:rsidRPr="00B4089F">
        <w:rPr>
          <w:rFonts w:eastAsia="標楷體"/>
          <w:color w:val="000000" w:themeColor="text1"/>
          <w:sz w:val="28"/>
          <w:szCs w:val="28"/>
        </w:rPr>
        <w:t>2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年。未於期限內完成取證者，則須重新參加實體研習。</w:t>
      </w:r>
    </w:p>
    <w:p w:rsidR="00006DEB" w:rsidRPr="00B4089F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color w:val="000000" w:themeColor="text1"/>
          <w:sz w:val="32"/>
          <w:szCs w:val="32"/>
        </w:rPr>
      </w:pPr>
      <w:r w:rsidRPr="00B4089F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006DEB" w:rsidRPr="00B4089F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教師須於完成專業回饋人才進階培訓實體研習課程</w:t>
      </w:r>
      <w:r w:rsidRPr="00B4089F">
        <w:rPr>
          <w:rFonts w:eastAsia="標楷體"/>
          <w:color w:val="000000" w:themeColor="text1"/>
          <w:sz w:val="28"/>
          <w:szCs w:val="28"/>
        </w:rPr>
        <w:t>12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B4089F">
        <w:rPr>
          <w:rFonts w:eastAsia="標楷體" w:hint="eastAsia"/>
          <w:color w:val="000000" w:themeColor="text1"/>
          <w:kern w:val="0"/>
          <w:sz w:val="28"/>
          <w:szCs w:val="28"/>
        </w:rPr>
        <w:t>再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B4089F">
        <w:rPr>
          <w:rFonts w:eastAsia="標楷體"/>
          <w:color w:val="000000" w:themeColor="text1"/>
          <w:sz w:val="28"/>
          <w:szCs w:val="28"/>
        </w:rPr>
        <w:t>3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小時，始得參與認證，並經審查通過後取得證書。證書永久有效，無需換證。</w:t>
      </w:r>
    </w:p>
    <w:p w:rsidR="00006DEB" w:rsidRPr="00B4089F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B4089F">
        <w:rPr>
          <w:rFonts w:eastAsia="標楷體" w:hint="eastAsia"/>
          <w:b/>
          <w:color w:val="000000" w:themeColor="text1"/>
          <w:sz w:val="32"/>
          <w:szCs w:val="32"/>
        </w:rPr>
        <w:t>（三）</w:t>
      </w:r>
      <w:r w:rsidRPr="00B4089F">
        <w:rPr>
          <w:rFonts w:eastAsia="標楷體"/>
          <w:b/>
          <w:color w:val="000000" w:themeColor="text1"/>
          <w:sz w:val="32"/>
          <w:szCs w:val="32"/>
        </w:rPr>
        <w:t>106</w:t>
      </w:r>
      <w:r w:rsidRPr="00B4089F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006DEB" w:rsidRPr="00B4089F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/>
          <w:color w:val="000000" w:themeColor="text1"/>
          <w:sz w:val="28"/>
          <w:szCs w:val="28"/>
        </w:rPr>
        <w:t>106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B4089F">
        <w:rPr>
          <w:rFonts w:eastAsia="標楷體"/>
          <w:color w:val="000000" w:themeColor="text1"/>
          <w:sz w:val="28"/>
          <w:szCs w:val="28"/>
        </w:rPr>
        <w:t>106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年參與實體研習）尚未認證者，得依照</w:t>
      </w:r>
      <w:r w:rsidRPr="00B4089F">
        <w:rPr>
          <w:rFonts w:eastAsia="標楷體"/>
          <w:color w:val="000000" w:themeColor="text1"/>
          <w:sz w:val="28"/>
          <w:szCs w:val="28"/>
        </w:rPr>
        <w:t>106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學年度之認證手冊規定，或準用本認證手冊（</w:t>
      </w:r>
      <w:r w:rsidRPr="00B4089F">
        <w:rPr>
          <w:rFonts w:eastAsia="標楷體"/>
          <w:color w:val="000000" w:themeColor="text1"/>
          <w:sz w:val="28"/>
          <w:szCs w:val="28"/>
        </w:rPr>
        <w:t>107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學年度版）之規定辦理認證。</w:t>
      </w:r>
    </w:p>
    <w:p w:rsidR="00006DEB" w:rsidRPr="00B4089F" w:rsidRDefault="00006DEB" w:rsidP="00006DEB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B4089F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006DEB" w:rsidRPr="00B4089F" w:rsidRDefault="00006DEB" w:rsidP="00993ACD">
      <w:pPr>
        <w:pStyle w:val="a3"/>
        <w:numPr>
          <w:ilvl w:val="0"/>
          <w:numId w:val="18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認證教師擔任專業回饋人員，觀察同儕授課，並依教學觀察三部曲（備課、觀課、議課），給予對話與回饋至少</w:t>
      </w:r>
      <w:r w:rsidRPr="00B4089F">
        <w:rPr>
          <w:rFonts w:eastAsia="標楷體"/>
          <w:color w:val="000000" w:themeColor="text1"/>
          <w:sz w:val="28"/>
          <w:szCs w:val="28"/>
        </w:rPr>
        <w:t>1</w:t>
      </w:r>
      <w:r w:rsidRPr="00B4089F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B4089F" w:rsidRDefault="00006DEB" w:rsidP="00993ACD">
      <w:pPr>
        <w:pStyle w:val="a3"/>
        <w:numPr>
          <w:ilvl w:val="0"/>
          <w:numId w:val="18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認證教師進行公開授課至少</w:t>
      </w:r>
      <w:r w:rsidRPr="00B4089F">
        <w:rPr>
          <w:rFonts w:eastAsia="標楷體"/>
          <w:color w:val="000000" w:themeColor="text1"/>
          <w:sz w:val="28"/>
          <w:szCs w:val="28"/>
        </w:rPr>
        <w:t>1</w:t>
      </w:r>
      <w:r w:rsidRPr="00B4089F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B4089F" w:rsidRDefault="00006DEB" w:rsidP="00006DEB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（公開授課之證明資料應包括任教班級、授課時間與科目等資訊。）</w:t>
      </w:r>
    </w:p>
    <w:p w:rsidR="00006DEB" w:rsidRPr="00B4089F" w:rsidRDefault="00006DEB" w:rsidP="00993ACD">
      <w:pPr>
        <w:pStyle w:val="a3"/>
        <w:numPr>
          <w:ilvl w:val="0"/>
          <w:numId w:val="18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認證教師參加教師專業學習社群運作，時間至少達</w:t>
      </w:r>
      <w:r w:rsidRPr="00B4089F">
        <w:rPr>
          <w:rFonts w:eastAsia="標楷體"/>
          <w:color w:val="000000" w:themeColor="text1"/>
          <w:sz w:val="28"/>
          <w:szCs w:val="28"/>
        </w:rPr>
        <w:t>1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學期。</w:t>
      </w:r>
    </w:p>
    <w:p w:rsidR="00006DEB" w:rsidRPr="00B4089F" w:rsidRDefault="00006DEB" w:rsidP="00006DEB">
      <w:pPr>
        <w:adjustRightInd w:val="0"/>
        <w:snapToGrid w:val="0"/>
        <w:spacing w:afterLines="50" w:after="180" w:line="480" w:lineRule="exact"/>
        <w:ind w:leftChars="600" w:left="1440"/>
        <w:jc w:val="both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（社群參與之證明資料包括參加社群之名稱、起迄時間。）</w:t>
      </w:r>
    </w:p>
    <w:p w:rsidR="00006DEB" w:rsidRPr="00B4089F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006DEB" w:rsidRPr="00B4089F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B4089F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B4089F" w:rsidRDefault="00006DEB" w:rsidP="00006DEB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B4089F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貳、專業回饋人才進階認證</w:t>
      </w:r>
    </w:p>
    <w:p w:rsidR="00006DEB" w:rsidRPr="00B4089F" w:rsidRDefault="00006DEB" w:rsidP="00006DEB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B4089F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006DEB" w:rsidRPr="00B4089F" w:rsidRDefault="00006DEB" w:rsidP="00006DEB">
      <w:pPr>
        <w:spacing w:beforeAutospacing="1" w:afterAutospacing="1"/>
        <w:rPr>
          <w:rFonts w:eastAsia="標楷體"/>
          <w:b/>
          <w:color w:val="000000" w:themeColor="text1"/>
          <w:kern w:val="0"/>
          <w:sz w:val="28"/>
          <w:szCs w:val="28"/>
        </w:rPr>
        <w:sectPr w:rsidR="00006DEB" w:rsidRPr="00B4089F">
          <w:footerReference w:type="default" r:id="rId9"/>
          <w:type w:val="oddPage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B4089F" w:rsidRDefault="00006DEB" w:rsidP="00006DEB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B4089F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093689" w:rsidRPr="00B4089F" w:rsidTr="00B845F1">
        <w:trPr>
          <w:trHeight w:val="551"/>
          <w:tblHeader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審查標準說明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093689" w:rsidRPr="00B4089F" w:rsidTr="00B845F1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專業回饋人才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進階認證檢核表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B4089F" w:rsidTr="00B845F1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公開授課－觀察前會談紀錄表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紀錄表內容填寫完整且</w:t>
            </w:r>
            <w:r w:rsidRPr="00B4089F">
              <w:rPr>
                <w:rFonts w:eastAsia="標楷體" w:hint="eastAsia"/>
                <w:color w:val="000000" w:themeColor="text1"/>
              </w:rPr>
              <w:t>敘述正確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詳實。請用完整語句陳述，包括下列各項</w:t>
            </w:r>
            <w:r w:rsidRPr="00B4089F">
              <w:rPr>
                <w:rFonts w:eastAsia="標楷體" w:hint="eastAsia"/>
                <w:color w:val="000000" w:themeColor="text1"/>
              </w:rPr>
              <w:t>：學習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目標、學生經驗、教師教學預定流程與策略</w:t>
            </w:r>
            <w:r w:rsidRPr="00B4089F">
              <w:rPr>
                <w:rFonts w:eastAsia="標楷體" w:hint="eastAsia"/>
                <w:color w:val="000000" w:themeColor="text1"/>
              </w:rPr>
              <w:t>、學生學習策略或方法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、教學評量方式、等</w:t>
            </w:r>
            <w:r w:rsidRPr="00B4089F">
              <w:rPr>
                <w:rFonts w:eastAsia="標楷體" w:hint="eastAsia"/>
                <w:color w:val="000000" w:themeColor="text1"/>
              </w:rPr>
              <w:t>，並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能選擇適切的觀察工具。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請注意觀察前會談日期</w:t>
            </w:r>
            <w:r w:rsidRPr="00B4089F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教學觀察日期</w:t>
            </w:r>
            <w:r w:rsidRPr="00B4089F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觀察後回饋會談日期之順序，後一階段日期</w:t>
            </w:r>
            <w:r w:rsidRPr="00B4089F">
              <w:rPr>
                <w:rFonts w:eastAsia="標楷體" w:hint="eastAsia"/>
                <w:color w:val="000000" w:themeColor="text1"/>
              </w:rPr>
              <w:t>不可早於前一階段日期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教學觀察三部曲需於</w:t>
            </w:r>
            <w:r w:rsidRPr="00B4089F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天內完成，並請避免</w:t>
            </w:r>
            <w:r w:rsidRPr="00B4089F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日內完成所有三部曲。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觀察時間依公開授課規定，以</w:t>
            </w:r>
            <w:r w:rsidRPr="00B4089F">
              <w:rPr>
                <w:rFonts w:eastAsia="標楷體"/>
                <w:color w:val="000000" w:themeColor="text1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</w:rPr>
              <w:t>節課為原則。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B4089F" w:rsidTr="00B845F1">
        <w:trPr>
          <w:trHeight w:val="55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公開授課工具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紀錄表中「事實摘要敘述」欄：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1"/>
                <w:numId w:val="2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能呈現具體客觀事實且</w:t>
            </w:r>
            <w:r w:rsidRPr="00B4089F">
              <w:rPr>
                <w:rFonts w:eastAsia="標楷體" w:hint="eastAsia"/>
                <w:color w:val="000000" w:themeColor="text1"/>
              </w:rPr>
              <w:t>完整詳實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1"/>
                <w:numId w:val="2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所呈現之事實摘要能與</w:t>
            </w:r>
            <w:r w:rsidRPr="00B4089F">
              <w:rPr>
                <w:rFonts w:eastAsia="標楷體"/>
                <w:color w:val="000000" w:themeColor="text1"/>
              </w:rPr>
              <w:t>7</w:t>
            </w:r>
            <w:r w:rsidRPr="00B4089F">
              <w:rPr>
                <w:rFonts w:eastAsia="標楷體" w:hint="eastAsia"/>
                <w:color w:val="000000" w:themeColor="text1"/>
              </w:rPr>
              <w:t>成以上之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檢核重點相對應</w:t>
            </w:r>
            <w:r w:rsidRPr="00B4089F">
              <w:rPr>
                <w:rFonts w:eastAsia="標楷體" w:hint="eastAsia"/>
                <w:color w:val="000000" w:themeColor="text1"/>
              </w:rPr>
              <w:t>，且足以判斷所能達成指標的評量等級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/>
                <w:color w:val="000000" w:themeColor="text1"/>
              </w:rPr>
              <w:t>(2</w:t>
            </w:r>
            <w:r w:rsidRPr="00B4089F">
              <w:rPr>
                <w:rFonts w:eastAsia="標楷體" w:hint="eastAsia"/>
                <w:color w:val="000000" w:themeColor="text1"/>
              </w:rPr>
              <w:t>擇</w:t>
            </w:r>
            <w:r w:rsidRPr="00B4089F">
              <w:rPr>
                <w:rFonts w:eastAsia="標楷體"/>
                <w:color w:val="000000" w:themeColor="text1"/>
              </w:rPr>
              <w:t>1)</w:t>
            </w:r>
          </w:p>
        </w:tc>
      </w:tr>
      <w:tr w:rsidR="00093689" w:rsidRPr="00B4089F" w:rsidTr="00B845F1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敘述</w:t>
            </w:r>
            <w:r w:rsidRPr="00B4089F">
              <w:rPr>
                <w:rFonts w:eastAsia="標楷體" w:hint="eastAsia"/>
                <w:color w:val="000000" w:themeColor="text1"/>
              </w:rPr>
              <w:t>內容能依據時間軸進行具體客觀描述，且未作價值判斷。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所記錄內容的時間達一節課，且至少能記錄</w:t>
            </w:r>
            <w:r w:rsidRPr="00B4089F">
              <w:rPr>
                <w:rFonts w:eastAsia="標楷體"/>
                <w:color w:val="000000" w:themeColor="text1"/>
              </w:rPr>
              <w:t>6</w:t>
            </w:r>
            <w:r w:rsidRPr="00B4089F">
              <w:rPr>
                <w:rFonts w:eastAsia="標楷體" w:hint="eastAsia"/>
                <w:color w:val="000000" w:themeColor="text1"/>
              </w:rPr>
              <w:t>個軼事。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B4089F" w:rsidTr="00B845F1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公開授課－觀察後回饋會談紀錄表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B4089F">
              <w:rPr>
                <w:rFonts w:eastAsia="標楷體" w:hint="eastAsia"/>
                <w:color w:val="000000" w:themeColor="text1"/>
              </w:rPr>
              <w:t>：教與學之優點及特色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B4089F">
              <w:rPr>
                <w:rFonts w:eastAsia="標楷體" w:hint="eastAsia"/>
                <w:color w:val="000000" w:themeColor="text1"/>
              </w:rPr>
              <w:t>、回饋人員的學習與收穫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等。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「</w:t>
            </w:r>
            <w:r w:rsidRPr="00B4089F">
              <w:rPr>
                <w:rFonts w:eastAsia="標楷體" w:hint="eastAsia"/>
                <w:color w:val="000000" w:themeColor="text1"/>
              </w:rPr>
              <w:t>專業成長計畫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」能與</w:t>
            </w:r>
            <w:r w:rsidRPr="00B4089F">
              <w:rPr>
                <w:rFonts w:eastAsia="標楷體" w:hint="eastAsia"/>
                <w:color w:val="000000" w:themeColor="text1"/>
              </w:rPr>
              <w:t>「教與學之優點及特色」或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「</w:t>
            </w:r>
            <w:r w:rsidRPr="00B4089F">
              <w:rPr>
                <w:rFonts w:eastAsia="標楷體" w:hint="eastAsia"/>
                <w:color w:val="000000" w:themeColor="text1"/>
              </w:rPr>
              <w:t>教與學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待調整或改變之處」相符應</w:t>
            </w:r>
            <w:r w:rsidRPr="00B4089F">
              <w:rPr>
                <w:rFonts w:eastAsia="標楷體" w:hint="eastAsia"/>
                <w:color w:val="000000" w:themeColor="text1"/>
              </w:rPr>
              <w:t>，且具體可行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lastRenderedPageBreak/>
              <w:t>回饋會談紀錄</w:t>
            </w:r>
            <w:r w:rsidRPr="00B4089F">
              <w:rPr>
                <w:rFonts w:eastAsia="標楷體" w:hint="eastAsia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/>
                <w:color w:val="000000" w:themeColor="text1"/>
                <w:lang w:eastAsia="zh-HK"/>
              </w:rPr>
              <w:lastRenderedPageBreak/>
              <w:t>1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B4089F" w:rsidTr="00B845F1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lang w:eastAsia="zh-HK"/>
              </w:rPr>
              <w:lastRenderedPageBreak/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教學觀察脈絡：觀察前會談紀錄中的</w:t>
            </w:r>
            <w:r w:rsidRPr="00B4089F">
              <w:rPr>
                <w:rFonts w:eastAsia="標楷體" w:hint="eastAsia"/>
                <w:color w:val="000000" w:themeColor="text1"/>
              </w:rPr>
              <w:t>內涵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，需在</w:t>
            </w:r>
            <w:r w:rsidRPr="00B4089F">
              <w:rPr>
                <w:rFonts w:eastAsia="標楷體" w:hint="eastAsia"/>
                <w:color w:val="000000" w:themeColor="text1"/>
              </w:rPr>
              <w:t>觀察紀錄表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中呈現</w:t>
            </w:r>
            <w:r w:rsidRPr="00B4089F">
              <w:rPr>
                <w:rFonts w:eastAsia="標楷體" w:hint="eastAsia"/>
                <w:color w:val="000000" w:themeColor="text1"/>
              </w:rPr>
              <w:t>。觀察後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回饋會談中也需</w:t>
            </w:r>
            <w:r w:rsidRPr="00B4089F">
              <w:rPr>
                <w:rFonts w:eastAsia="標楷體" w:hint="eastAsia"/>
                <w:color w:val="000000" w:themeColor="text1"/>
              </w:rPr>
              <w:t>呼應觀察前會談，並引用具體客觀的觀察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B4089F">
              <w:rPr>
                <w:rFonts w:eastAsia="標楷體" w:hint="eastAsia"/>
                <w:color w:val="000000" w:themeColor="text1"/>
              </w:rPr>
              <w:t>錄進行對話討論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006DEB" w:rsidRPr="00B4089F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B4089F">
        <w:rPr>
          <w:rFonts w:eastAsia="標楷體" w:hint="eastAsia"/>
          <w:b/>
          <w:color w:val="000000" w:themeColor="text1"/>
          <w:sz w:val="32"/>
          <w:szCs w:val="28"/>
        </w:rPr>
        <w:t>二、認證資料繳交方式</w:t>
      </w:r>
    </w:p>
    <w:p w:rsidR="00006DEB" w:rsidRPr="00B4089F" w:rsidRDefault="00006DEB" w:rsidP="00006DEB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/>
          <w:color w:val="000000" w:themeColor="text1"/>
          <w:sz w:val="28"/>
          <w:szCs w:val="28"/>
        </w:rPr>
        <w:t>107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學年度專業回饋人才進階認證資料繳交時間訂於</w:t>
      </w:r>
      <w:r w:rsidRPr="00B4089F">
        <w:rPr>
          <w:rFonts w:eastAsia="標楷體"/>
          <w:color w:val="000000" w:themeColor="text1"/>
          <w:sz w:val="28"/>
          <w:szCs w:val="28"/>
        </w:rPr>
        <w:t>108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年</w:t>
      </w:r>
      <w:r w:rsidRPr="00B4089F">
        <w:rPr>
          <w:rFonts w:eastAsia="標楷體"/>
          <w:color w:val="000000" w:themeColor="text1"/>
          <w:sz w:val="28"/>
          <w:szCs w:val="28"/>
        </w:rPr>
        <w:t>4</w:t>
      </w:r>
      <w:r w:rsidRPr="00B4089F">
        <w:rPr>
          <w:rFonts w:eastAsia="標楷體" w:hint="eastAsia"/>
          <w:color w:val="000000" w:themeColor="text1"/>
          <w:sz w:val="28"/>
          <w:szCs w:val="28"/>
        </w:rPr>
        <w:t>月至</w:t>
      </w:r>
      <w:r w:rsidRPr="00B4089F">
        <w:rPr>
          <w:rFonts w:eastAsia="標楷體"/>
          <w:color w:val="000000" w:themeColor="text1"/>
          <w:sz w:val="28"/>
          <w:szCs w:val="28"/>
        </w:rPr>
        <w:t>108</w:t>
      </w:r>
      <w:r w:rsidRPr="00B4089F">
        <w:rPr>
          <w:rFonts w:eastAsia="標楷體" w:hint="eastAsia"/>
          <w:color w:val="000000" w:themeColor="text1"/>
          <w:sz w:val="28"/>
          <w:szCs w:val="28"/>
        </w:rPr>
        <w:t>年</w:t>
      </w:r>
      <w:r w:rsidRPr="00B4089F">
        <w:rPr>
          <w:rFonts w:eastAsia="標楷體"/>
          <w:color w:val="000000" w:themeColor="text1"/>
          <w:sz w:val="28"/>
          <w:szCs w:val="28"/>
        </w:rPr>
        <w:t>6</w:t>
      </w:r>
      <w:r w:rsidRPr="00B4089F">
        <w:rPr>
          <w:rFonts w:eastAsia="標楷體" w:hint="eastAsia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006DEB" w:rsidRPr="00B4089F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B4089F">
        <w:rPr>
          <w:rFonts w:eastAsia="標楷體" w:hint="eastAsia"/>
          <w:b/>
          <w:color w:val="000000" w:themeColor="text1"/>
          <w:sz w:val="32"/>
          <w:szCs w:val="28"/>
        </w:rPr>
        <w:t>三、認證資料表格</w:t>
      </w:r>
    </w:p>
    <w:p w:rsidR="00006DEB" w:rsidRPr="00B4089F" w:rsidRDefault="00006DEB" w:rsidP="00006DEB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檢陳如下所附表件。</w:t>
      </w:r>
    </w:p>
    <w:p w:rsidR="00006DEB" w:rsidRPr="00B4089F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B4089F">
          <w:footerReference w:type="default" r:id="rId10"/>
          <w:type w:val="oddPage"/>
          <w:pgSz w:w="11906" w:h="16838"/>
          <w:pgMar w:top="1440" w:right="1080" w:bottom="1440" w:left="1080" w:header="851" w:footer="992" w:gutter="0"/>
          <w:pgNumType w:start="5"/>
          <w:cols w:space="720"/>
          <w:docGrid w:type="lines" w:linePitch="360"/>
        </w:sectPr>
      </w:pPr>
    </w:p>
    <w:p w:rsidR="00006DEB" w:rsidRPr="00B4089F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B4089F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B4089F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專業回饋人才進階認證檢核表</w:t>
      </w:r>
    </w:p>
    <w:tbl>
      <w:tblPr>
        <w:tblStyle w:val="af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67"/>
        <w:gridCol w:w="2693"/>
        <w:gridCol w:w="413"/>
        <w:gridCol w:w="1430"/>
        <w:gridCol w:w="567"/>
        <w:gridCol w:w="850"/>
        <w:gridCol w:w="1559"/>
        <w:gridCol w:w="822"/>
      </w:tblGrid>
      <w:tr w:rsidR="00093689" w:rsidRPr="00B4089F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rPr>
          <w:trHeight w:val="430"/>
          <w:jc w:val="center"/>
        </w:trPr>
        <w:tc>
          <w:tcPr>
            <w:tcW w:w="8075" w:type="dxa"/>
            <w:gridSpan w:val="8"/>
            <w:shd w:val="clear" w:color="auto" w:fill="D5DCE4" w:themeFill="text2" w:themeFillTint="33"/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項目與說明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檢核</w:t>
            </w:r>
          </w:p>
        </w:tc>
        <w:tc>
          <w:tcPr>
            <w:tcW w:w="822" w:type="dxa"/>
            <w:shd w:val="clear" w:color="auto" w:fill="D5DCE4" w:themeFill="text2" w:themeFillTint="33"/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3689" w:rsidRPr="00B4089F" w:rsidTr="00B845F1">
        <w:trPr>
          <w:trHeight w:val="960"/>
          <w:jc w:val="center"/>
        </w:trPr>
        <w:tc>
          <w:tcPr>
            <w:tcW w:w="562" w:type="dxa"/>
            <w:vMerge w:val="restart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認證資格</w:t>
            </w:r>
          </w:p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與資料檢核</w:t>
            </w:r>
          </w:p>
        </w:tc>
        <w:tc>
          <w:tcPr>
            <w:tcW w:w="7513" w:type="dxa"/>
            <w:gridSpan w:val="7"/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1.</w:t>
            </w:r>
            <w:r w:rsidRPr="00B4089F">
              <w:rPr>
                <w:rFonts w:eastAsia="標楷體"/>
                <w:color w:val="000000" w:themeColor="text1"/>
                <w:sz w:val="28"/>
              </w:rPr>
              <w:t>專業回饋人才進階培訓實體研習課程</w:t>
            </w:r>
            <w:r w:rsidRPr="00B4089F">
              <w:rPr>
                <w:rFonts w:eastAsia="標楷體"/>
                <w:color w:val="000000" w:themeColor="text1"/>
                <w:sz w:val="28"/>
              </w:rPr>
              <w:t>12</w:t>
            </w:r>
            <w:r w:rsidRPr="00B4089F">
              <w:rPr>
                <w:rFonts w:eastAsia="標楷體"/>
                <w:color w:val="000000" w:themeColor="text1"/>
                <w:sz w:val="28"/>
              </w:rPr>
              <w:t>小時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B4089F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B4089F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B4089F">
              <w:rPr>
                <w:rFonts w:eastAsia="標楷體"/>
                <w:color w:val="000000" w:themeColor="text1"/>
                <w:sz w:val="28"/>
                <w:u w:val="single"/>
              </w:rPr>
              <w:t>年　月　日（第一場研習）</w:t>
            </w:r>
          </w:p>
        </w:tc>
        <w:tc>
          <w:tcPr>
            <w:tcW w:w="1559" w:type="dxa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□已完成</w:t>
            </w:r>
          </w:p>
        </w:tc>
        <w:tc>
          <w:tcPr>
            <w:tcW w:w="822" w:type="dxa"/>
          </w:tcPr>
          <w:p w:rsidR="00006DEB" w:rsidRPr="00B4089F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B4089F" w:rsidTr="00B845F1">
        <w:trPr>
          <w:trHeight w:val="960"/>
          <w:jc w:val="center"/>
        </w:trPr>
        <w:tc>
          <w:tcPr>
            <w:tcW w:w="562" w:type="dxa"/>
            <w:vMerge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2.</w:t>
            </w:r>
            <w:r w:rsidRPr="00B4089F">
              <w:rPr>
                <w:rFonts w:eastAsia="標楷體"/>
                <w:color w:val="000000" w:themeColor="text1"/>
                <w:sz w:val="28"/>
              </w:rPr>
              <w:t>專業回饋人才實務探討課程</w:t>
            </w:r>
            <w:r w:rsidRPr="00B4089F">
              <w:rPr>
                <w:rFonts w:eastAsia="標楷體"/>
                <w:color w:val="000000" w:themeColor="text1"/>
                <w:sz w:val="28"/>
              </w:rPr>
              <w:t>3</w:t>
            </w:r>
            <w:r w:rsidRPr="00B4089F">
              <w:rPr>
                <w:rFonts w:eastAsia="標楷體"/>
                <w:color w:val="000000" w:themeColor="text1"/>
                <w:sz w:val="28"/>
              </w:rPr>
              <w:t>小時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B4089F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B4089F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B4089F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□已完成</w:t>
            </w:r>
          </w:p>
        </w:tc>
        <w:tc>
          <w:tcPr>
            <w:tcW w:w="822" w:type="dxa"/>
          </w:tcPr>
          <w:p w:rsidR="00006DEB" w:rsidRPr="00B4089F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B4089F" w:rsidTr="00B845F1">
        <w:trPr>
          <w:trHeight w:val="3794"/>
          <w:jc w:val="center"/>
        </w:trPr>
        <w:tc>
          <w:tcPr>
            <w:tcW w:w="562" w:type="dxa"/>
            <w:vMerge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B4089F" w:rsidRDefault="00006DEB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3.</w:t>
            </w:r>
            <w:r w:rsidRPr="00B4089F">
              <w:rPr>
                <w:rFonts w:eastAsia="標楷體"/>
                <w:color w:val="000000" w:themeColor="text1"/>
                <w:sz w:val="28"/>
              </w:rPr>
              <w:t>擔任專業回饋人員，觀察同儕公開授課，並依教學觀察三部曲（或備課、觀課、議課），給予對話與回饋至少</w:t>
            </w:r>
            <w:r w:rsidRPr="00B4089F">
              <w:rPr>
                <w:rFonts w:eastAsia="標楷體"/>
                <w:color w:val="000000" w:themeColor="text1"/>
                <w:sz w:val="28"/>
              </w:rPr>
              <w:t>1</w:t>
            </w:r>
            <w:r w:rsidRPr="00B4089F">
              <w:rPr>
                <w:rFonts w:eastAsia="標楷體"/>
                <w:color w:val="000000" w:themeColor="text1"/>
                <w:sz w:val="28"/>
              </w:rPr>
              <w:t>次。</w:t>
            </w:r>
          </w:p>
          <w:tbl>
            <w:tblPr>
              <w:tblStyle w:val="af2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842"/>
              <w:gridCol w:w="1414"/>
            </w:tblGrid>
            <w:tr w:rsidR="00093689" w:rsidRPr="00B4089F" w:rsidTr="00B845F1">
              <w:tc>
                <w:tcPr>
                  <w:tcW w:w="2835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B4089F" w:rsidTr="00B845F1">
              <w:tc>
                <w:tcPr>
                  <w:tcW w:w="2835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B4089F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B4089F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B4089F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B4089F" w:rsidTr="00B845F1">
              <w:tc>
                <w:tcPr>
                  <w:tcW w:w="2835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B4089F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B4089F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B4089F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B4089F" w:rsidTr="00B845F1">
              <w:tc>
                <w:tcPr>
                  <w:tcW w:w="2835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B4089F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B4089F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B4089F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B4089F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B4089F" w:rsidRDefault="00006DEB" w:rsidP="00B845F1">
            <w:pPr>
              <w:pStyle w:val="a3"/>
              <w:spacing w:afterLines="50" w:after="180" w:line="400" w:lineRule="exact"/>
              <w:ind w:leftChars="0" w:left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□已完成</w:t>
            </w:r>
          </w:p>
        </w:tc>
        <w:tc>
          <w:tcPr>
            <w:tcW w:w="822" w:type="dxa"/>
          </w:tcPr>
          <w:p w:rsidR="00006DEB" w:rsidRPr="00B4089F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B4089F" w:rsidTr="00B845F1">
        <w:trPr>
          <w:trHeight w:val="1113"/>
          <w:jc w:val="center"/>
        </w:trPr>
        <w:tc>
          <w:tcPr>
            <w:tcW w:w="562" w:type="dxa"/>
            <w:vMerge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B4089F" w:rsidRDefault="00006DEB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4.</w:t>
            </w:r>
            <w:r w:rsidRPr="00B4089F">
              <w:rPr>
                <w:rFonts w:eastAsia="標楷體"/>
                <w:color w:val="000000" w:themeColor="text1"/>
                <w:sz w:val="28"/>
              </w:rPr>
              <w:t>公開授課至少</w:t>
            </w:r>
            <w:r w:rsidRPr="00B4089F">
              <w:rPr>
                <w:rFonts w:eastAsia="標楷體"/>
                <w:color w:val="000000" w:themeColor="text1"/>
                <w:sz w:val="28"/>
              </w:rPr>
              <w:t>1</w:t>
            </w:r>
            <w:r w:rsidRPr="00B4089F">
              <w:rPr>
                <w:rFonts w:eastAsia="標楷體"/>
                <w:color w:val="000000" w:themeColor="text1"/>
                <w:sz w:val="28"/>
              </w:rPr>
              <w:t>次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B4089F" w:rsidRDefault="00006DEB" w:rsidP="00B845F1">
            <w:pPr>
              <w:spacing w:line="400" w:lineRule="exact"/>
              <w:ind w:leftChars="100" w:left="52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B4089F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B4089F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B4089F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□已完成</w:t>
            </w:r>
          </w:p>
        </w:tc>
        <w:tc>
          <w:tcPr>
            <w:tcW w:w="822" w:type="dxa"/>
          </w:tcPr>
          <w:p w:rsidR="00006DEB" w:rsidRPr="00B4089F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B4089F" w:rsidTr="00B845F1">
        <w:trPr>
          <w:trHeight w:val="1001"/>
          <w:jc w:val="center"/>
        </w:trPr>
        <w:tc>
          <w:tcPr>
            <w:tcW w:w="562" w:type="dxa"/>
            <w:vMerge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B4089F" w:rsidRDefault="00006DEB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5.</w:t>
            </w:r>
            <w:r w:rsidRPr="00B4089F">
              <w:rPr>
                <w:rFonts w:eastAsia="標楷體"/>
                <w:color w:val="000000" w:themeColor="text1"/>
                <w:sz w:val="28"/>
              </w:rPr>
              <w:t>參加教師專業學習社群運作，時間至少達</w:t>
            </w:r>
            <w:r w:rsidRPr="00B4089F">
              <w:rPr>
                <w:rFonts w:eastAsia="標楷體"/>
                <w:color w:val="000000" w:themeColor="text1"/>
                <w:sz w:val="28"/>
              </w:rPr>
              <w:t>1</w:t>
            </w:r>
            <w:r w:rsidRPr="00B4089F">
              <w:rPr>
                <w:rFonts w:eastAsia="標楷體"/>
                <w:color w:val="000000" w:themeColor="text1"/>
                <w:sz w:val="28"/>
              </w:rPr>
              <w:t>學期。</w:t>
            </w:r>
          </w:p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 xml:space="preserve">　社群參與起訖日期：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 xml:space="preserve">年　月　日至　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□已完成</w:t>
            </w:r>
          </w:p>
        </w:tc>
        <w:tc>
          <w:tcPr>
            <w:tcW w:w="822" w:type="dxa"/>
          </w:tcPr>
          <w:p w:rsidR="00006DEB" w:rsidRPr="00B4089F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B4089F" w:rsidTr="00B845F1">
        <w:trPr>
          <w:trHeight w:val="2163"/>
          <w:jc w:val="center"/>
        </w:trPr>
        <w:tc>
          <w:tcPr>
            <w:tcW w:w="1555" w:type="dxa"/>
            <w:gridSpan w:val="2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學校簽章</w:t>
            </w:r>
          </w:p>
        </w:tc>
        <w:tc>
          <w:tcPr>
            <w:tcW w:w="3798" w:type="dxa"/>
            <w:gridSpan w:val="4"/>
          </w:tcPr>
          <w:p w:rsidR="00006DEB" w:rsidRPr="00B4089F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審核人員</w:t>
            </w:r>
          </w:p>
          <w:p w:rsidR="00006DEB" w:rsidRPr="00B4089F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:rsidR="00006DEB" w:rsidRPr="00B4089F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校長</w:t>
            </w:r>
          </w:p>
        </w:tc>
      </w:tr>
    </w:tbl>
    <w:p w:rsidR="00006DEB" w:rsidRPr="00B4089F" w:rsidRDefault="00006DEB" w:rsidP="00006DEB">
      <w:pPr>
        <w:spacing w:beforeLines="50" w:before="180" w:line="300" w:lineRule="exact"/>
        <w:ind w:leftChars="50" w:left="120"/>
        <w:rPr>
          <w:rFonts w:eastAsia="標楷體"/>
          <w:color w:val="000000" w:themeColor="text1"/>
        </w:rPr>
      </w:pPr>
      <w:r w:rsidRPr="00B4089F">
        <w:rPr>
          <w:rFonts w:eastAsia="標楷體" w:hint="eastAsia"/>
          <w:bCs/>
          <w:color w:val="000000" w:themeColor="text1"/>
          <w:kern w:val="0"/>
          <w:sz w:val="28"/>
          <w:szCs w:val="27"/>
        </w:rPr>
        <w:t>備註：以上認證資料均須完成，始能送出認證資料。</w:t>
      </w:r>
    </w:p>
    <w:p w:rsidR="00006DEB" w:rsidRPr="00B4089F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B4089F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學年度○○縣（市）○○學校教師專業發展實踐方案</w:t>
      </w:r>
    </w:p>
    <w:p w:rsidR="00006DEB" w:rsidRPr="00B4089F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1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B4089F">
        <w:rPr>
          <w:rFonts w:eastAsia="標楷體"/>
          <w:b/>
          <w:color w:val="000000" w:themeColor="text1"/>
          <w:sz w:val="36"/>
          <w:szCs w:val="36"/>
        </w:rPr>
        <w:t>/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093689" w:rsidRPr="00B4089F" w:rsidTr="00B845F1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備課社群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備課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預定入班教學觀察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06DEB" w:rsidRPr="00B4089F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一、學習目標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二、學生經驗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等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B4089F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B4089F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B4089F" w:rsidTr="00B845F1">
        <w:trPr>
          <w:trHeight w:val="3669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Pr="00B4089F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B4089F" w:rsidTr="00B845F1">
        <w:trPr>
          <w:trHeight w:val="2251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B4089F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B4089F">
              <w:rPr>
                <w:rFonts w:eastAsia="標楷體"/>
                <w:color w:val="000000" w:themeColor="text1"/>
                <w:sz w:val="28"/>
              </w:rPr>
              <w:t>表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B4089F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B4089F">
              <w:rPr>
                <w:rFonts w:eastAsia="標楷體"/>
                <w:color w:val="000000" w:themeColor="text1"/>
              </w:rPr>
              <w:tab/>
            </w:r>
            <w:r w:rsidRPr="00B4089F">
              <w:rPr>
                <w:rFonts w:eastAsia="標楷體"/>
                <w:color w:val="000000" w:themeColor="text1"/>
              </w:rPr>
              <w:tab/>
            </w:r>
            <w:r w:rsidRPr="00B4089F">
              <w:rPr>
                <w:rFonts w:eastAsia="標楷體"/>
                <w:color w:val="000000" w:themeColor="text1"/>
              </w:rPr>
              <w:tab/>
            </w:r>
            <w:r w:rsidRPr="00B4089F">
              <w:rPr>
                <w:rFonts w:eastAsia="標楷體"/>
                <w:color w:val="000000" w:themeColor="text1"/>
              </w:rPr>
              <w:tab/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B4089F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B4089F">
              <w:rPr>
                <w:rFonts w:eastAsia="標楷體"/>
                <w:color w:val="000000" w:themeColor="text1"/>
              </w:rPr>
              <w:tab/>
            </w:r>
            <w:r w:rsidRPr="00B4089F">
              <w:rPr>
                <w:rFonts w:eastAsia="標楷體"/>
                <w:color w:val="000000" w:themeColor="text1"/>
              </w:rPr>
              <w:tab/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B4089F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B4089F">
              <w:rPr>
                <w:rFonts w:eastAsia="標楷體"/>
                <w:color w:val="000000" w:themeColor="text1"/>
              </w:rPr>
              <w:tab/>
            </w:r>
            <w:r w:rsidRPr="00B4089F">
              <w:rPr>
                <w:rFonts w:eastAsia="標楷體"/>
                <w:color w:val="000000" w:themeColor="text1"/>
              </w:rPr>
              <w:tab/>
            </w:r>
          </w:p>
          <w:p w:rsidR="00006DEB" w:rsidRPr="00B4089F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B4089F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B4089F" w:rsidTr="00B845F1">
        <w:trPr>
          <w:trHeight w:val="1555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七、回饋會談預定日期與地點：（建議於教學觀察後三天內完成會談為佳）</w:t>
            </w:r>
          </w:p>
          <w:p w:rsidR="00006DEB" w:rsidRPr="00B4089F" w:rsidRDefault="00006DEB" w:rsidP="00B845F1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日期：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B4089F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地點：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006DEB" w:rsidRPr="00B4089F" w:rsidRDefault="00006DEB" w:rsidP="00006DEB">
      <w:pPr>
        <w:rPr>
          <w:rFonts w:eastAsia="標楷體"/>
          <w:color w:val="000000" w:themeColor="text1"/>
        </w:rPr>
      </w:pPr>
      <w:r w:rsidRPr="00B4089F">
        <w:rPr>
          <w:rFonts w:eastAsia="標楷體"/>
          <w:color w:val="000000" w:themeColor="text1"/>
        </w:rPr>
        <w:tab/>
      </w:r>
    </w:p>
    <w:p w:rsidR="00006DEB" w:rsidRPr="00B4089F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tab/>
      </w:r>
    </w:p>
    <w:p w:rsidR="00006DEB" w:rsidRPr="00B4089F" w:rsidRDefault="00006DEB" w:rsidP="00006DEB">
      <w:pPr>
        <w:rPr>
          <w:rFonts w:eastAsia="標楷體"/>
          <w:b/>
          <w:color w:val="000000" w:themeColor="text1"/>
          <w:kern w:val="0"/>
          <w:sz w:val="36"/>
          <w:szCs w:val="36"/>
        </w:rPr>
        <w:sectPr w:rsidR="00006DEB" w:rsidRPr="00B4089F">
          <w:pgSz w:w="11906" w:h="16838"/>
          <w:pgMar w:top="720" w:right="720" w:bottom="720" w:left="720" w:header="510" w:footer="397" w:gutter="0"/>
          <w:cols w:space="720"/>
          <w:docGrid w:type="lines" w:linePitch="360"/>
        </w:sectPr>
      </w:pPr>
    </w:p>
    <w:p w:rsidR="00006DEB" w:rsidRPr="00B4089F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學年度○○縣（市）○○學校教師專業發展實踐方案</w:t>
      </w:r>
    </w:p>
    <w:p w:rsidR="00006DEB" w:rsidRPr="00B4089F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2-1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、觀察紀錄表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093689" w:rsidRPr="00B4089F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B4089F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006DEB" w:rsidRPr="00B4089F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B4089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B4089F" w:rsidTr="00B845F1">
        <w:trPr>
          <w:cantSplit/>
          <w:trHeight w:val="109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B4089F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B4089F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06DEB" w:rsidRPr="00B4089F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093689" w:rsidRPr="00B4089F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A</w:t>
            </w:r>
          </w:p>
          <w:p w:rsidR="00006DEB" w:rsidRPr="00B4089F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</w:t>
            </w:r>
          </w:p>
          <w:p w:rsidR="00006DEB" w:rsidRPr="00B4089F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程</w:t>
            </w:r>
          </w:p>
          <w:p w:rsidR="00006DEB" w:rsidRPr="00B4089F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設</w:t>
            </w:r>
          </w:p>
          <w:p w:rsidR="00006DEB" w:rsidRPr="00B4089F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計</w:t>
            </w:r>
          </w:p>
          <w:p w:rsidR="00006DEB" w:rsidRPr="00B4089F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006DEB" w:rsidRPr="00B4089F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B4089F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B4089F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（請文字敘述，至少條列二項具體事實摘要）</w:t>
            </w: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運用評量結果，規劃實施充實或補強性課程。</w:t>
            </w:r>
            <w:r w:rsidRPr="00B4089F">
              <w:rPr>
                <w:rFonts w:eastAsia="標楷體"/>
                <w:bCs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選用</w:t>
            </w:r>
            <w:r w:rsidRPr="00B4089F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006DEB" w:rsidRPr="00B4089F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B4089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B4089F" w:rsidTr="00B845F1">
        <w:trPr>
          <w:cantSplit/>
          <w:trHeight w:val="108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B4089F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B4089F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06DEB" w:rsidRPr="00B4089F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093689" w:rsidRPr="00B4089F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B</w:t>
            </w:r>
          </w:p>
          <w:p w:rsidR="00006DEB" w:rsidRPr="00B4089F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班</w:t>
            </w:r>
          </w:p>
          <w:p w:rsidR="00006DEB" w:rsidRPr="00B4089F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級</w:t>
            </w:r>
          </w:p>
          <w:p w:rsidR="00006DEB" w:rsidRPr="00B4089F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經</w:t>
            </w:r>
          </w:p>
          <w:p w:rsidR="00006DEB" w:rsidRPr="00B4089F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營</w:t>
            </w:r>
          </w:p>
          <w:p w:rsidR="00006DEB" w:rsidRPr="00B4089F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006DEB" w:rsidRPr="00B4089F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輔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76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006DEB" w:rsidRPr="00B4089F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7653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B4089F" w:rsidRDefault="00006DEB" w:rsidP="00006DEB">
      <w:pPr>
        <w:rPr>
          <w:rFonts w:eastAsia="標楷體"/>
          <w:color w:val="000000" w:themeColor="text1"/>
        </w:rPr>
      </w:pPr>
    </w:p>
    <w:p w:rsidR="00006DEB" w:rsidRPr="00B4089F" w:rsidRDefault="00006DEB" w:rsidP="00006DEB">
      <w:pPr>
        <w:rPr>
          <w:rFonts w:eastAsia="標楷體"/>
          <w:color w:val="000000" w:themeColor="text1"/>
        </w:rPr>
      </w:pPr>
      <w:r w:rsidRPr="00B4089F">
        <w:rPr>
          <w:rFonts w:eastAsia="標楷體"/>
          <w:color w:val="000000" w:themeColor="text1"/>
          <w:kern w:val="0"/>
        </w:rPr>
        <w:br w:type="page"/>
      </w:r>
    </w:p>
    <w:p w:rsidR="00006DEB" w:rsidRPr="00B4089F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學年度○○縣（市）○○學校教師專業發展實踐方案</w:t>
      </w:r>
    </w:p>
    <w:p w:rsidR="00006DEB" w:rsidRPr="00B4089F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2-2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、軼事紀錄表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48"/>
        <w:gridCol w:w="2582"/>
        <w:gridCol w:w="33"/>
        <w:gridCol w:w="861"/>
        <w:gridCol w:w="992"/>
        <w:gridCol w:w="1417"/>
        <w:gridCol w:w="428"/>
        <w:gridCol w:w="1532"/>
      </w:tblGrid>
      <w:tr w:rsidR="00093689" w:rsidRPr="00B4089F" w:rsidTr="00B845F1">
        <w:trPr>
          <w:trHeight w:val="69"/>
          <w:jc w:val="center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B4089F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B4089F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B4089F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508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B4089F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事實摘要敘述</w:t>
            </w:r>
          </w:p>
          <w:p w:rsidR="00006DEB" w:rsidRPr="00B4089F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93689" w:rsidRPr="00B4089F" w:rsidTr="00B845F1">
        <w:trPr>
          <w:trHeight w:val="508"/>
          <w:jc w:val="center"/>
        </w:trPr>
        <w:tc>
          <w:tcPr>
            <w:tcW w:w="26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73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31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3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06DEB" w:rsidRPr="00B4089F" w:rsidTr="00B845F1">
        <w:trPr>
          <w:trHeight w:val="8361"/>
          <w:jc w:val="center"/>
        </w:trPr>
        <w:tc>
          <w:tcPr>
            <w:tcW w:w="14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auto"/>
            </w:tcBorders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000000"/>
            </w:tcBorders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B4089F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006DEB" w:rsidRPr="00B4089F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學年度○○縣（市）○○學校教師專業發展實踐方案</w:t>
      </w:r>
    </w:p>
    <w:p w:rsidR="00006DEB" w:rsidRPr="00B4089F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3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B4089F">
        <w:rPr>
          <w:rFonts w:eastAsia="標楷體"/>
          <w:b/>
          <w:color w:val="000000" w:themeColor="text1"/>
          <w:sz w:val="36"/>
          <w:szCs w:val="36"/>
        </w:rPr>
        <w:t>/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B4089F" w:rsidTr="00B845F1">
        <w:trPr>
          <w:trHeight w:val="800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B4089F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006DEB" w:rsidRPr="00B4089F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093689" w:rsidRPr="00B4089F" w:rsidTr="00B845F1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B4089F" w:rsidRDefault="00006DEB" w:rsidP="00993ACD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B4089F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B4089F" w:rsidRDefault="00006DEB" w:rsidP="00993ACD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:rsidR="00006DEB" w:rsidRPr="00B4089F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rPr>
          <w:trHeight w:val="4378"/>
        </w:trPr>
        <w:tc>
          <w:tcPr>
            <w:tcW w:w="10602" w:type="dxa"/>
            <w:gridSpan w:val="6"/>
            <w:hideMark/>
          </w:tcPr>
          <w:p w:rsidR="00006DEB" w:rsidRPr="00B4089F" w:rsidRDefault="00006DEB" w:rsidP="00B845F1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B4089F" w:rsidTr="00B845F1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B4089F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B4089F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B4089F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B4089F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B4089F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B4089F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B4089F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B4089F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B4089F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B4089F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B4089F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B4089F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B4089F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B4089F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B4089F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B4089F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B4089F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B4089F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B4089F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B4089F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B4089F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B4089F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B4089F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4089F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B4089F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B4089F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B4089F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B4089F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B4089F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B4089F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B4089F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B4089F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B4089F" w:rsidRDefault="00006DEB" w:rsidP="00993ACD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B4089F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B4089F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B4089F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B4089F" w:rsidRDefault="00006DEB" w:rsidP="00993ACD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B4089F" w:rsidRDefault="00006DEB" w:rsidP="00993ACD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B4089F" w:rsidRDefault="00006DEB" w:rsidP="00993ACD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B4089F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B4089F" w:rsidRDefault="00006DEB" w:rsidP="00993ACD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B4089F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B4089F" w:rsidRDefault="00006DEB" w:rsidP="00993ACD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B4089F" w:rsidRDefault="00006DEB" w:rsidP="00993ACD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B4089F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B4089F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B4089F">
              <w:rPr>
                <w:rFonts w:eastAsia="標楷體"/>
                <w:color w:val="000000" w:themeColor="text1"/>
                <w:sz w:val="22"/>
              </w:rPr>
              <w:t>教師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B4089F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B4089F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B4089F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B4089F" w:rsidRDefault="00006DEB" w:rsidP="00993ACD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B4089F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93689" w:rsidRPr="00B4089F" w:rsidTr="00B845F1">
        <w:trPr>
          <w:trHeight w:val="4607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B4089F" w:rsidRDefault="00006DEB" w:rsidP="00993ACD">
            <w:pPr>
              <w:pStyle w:val="a3"/>
              <w:numPr>
                <w:ilvl w:val="0"/>
                <w:numId w:val="24"/>
              </w:numPr>
              <w:spacing w:beforeLines="50" w:before="176"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B4089F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B4089F" w:rsidRDefault="00006DEB" w:rsidP="00006DEB">
      <w:pPr>
        <w:rPr>
          <w:rFonts w:eastAsia="標楷體"/>
          <w:b/>
          <w:color w:val="000000" w:themeColor="text1"/>
          <w:szCs w:val="40"/>
        </w:rPr>
      </w:pPr>
      <w:r w:rsidRPr="00B4089F">
        <w:rPr>
          <w:rFonts w:eastAsia="標楷體"/>
          <w:b/>
          <w:color w:val="000000" w:themeColor="text1"/>
          <w:kern w:val="0"/>
          <w:szCs w:val="40"/>
        </w:rPr>
        <w:br w:type="page"/>
      </w:r>
    </w:p>
    <w:p w:rsidR="00006DEB" w:rsidRPr="00B4089F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B4089F">
          <w:pgSz w:w="11906" w:h="16838"/>
          <w:pgMar w:top="720" w:right="720" w:bottom="720" w:left="720" w:header="567" w:footer="567" w:gutter="0"/>
          <w:cols w:space="720"/>
          <w:docGrid w:type="linesAndChars" w:linePitch="352" w:charSpace="-1939"/>
        </w:sectPr>
      </w:pPr>
    </w:p>
    <w:p w:rsidR="00006DEB" w:rsidRPr="00B4089F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B4089F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093689" w:rsidRPr="00B4089F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縣（市）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</w:tr>
      <w:tr w:rsidR="00093689" w:rsidRPr="00B4089F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rPr>
          <w:trHeight w:val="4262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第　　</w:t>
            </w:r>
          </w:p>
          <w:p w:rsidR="00006DEB" w:rsidRPr="00B4089F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06DEB" w:rsidRPr="00B4089F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一、觀察前會談（備課）日期：民國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B4089F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B4089F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二、入班教學觀察（觀課）日期：民國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B4089F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B4089F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三、觀察後回饋會談（議課）日期：民國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B4089F" w:rsidRDefault="00006DEB" w:rsidP="00B845F1">
            <w:pPr>
              <w:spacing w:line="480" w:lineRule="exact"/>
              <w:ind w:firstLineChars="200" w:firstLine="560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093689" w:rsidRPr="00B4089F" w:rsidTr="00B845F1">
        <w:trPr>
          <w:trHeight w:val="408"/>
          <w:jc w:val="center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093689" w:rsidRPr="00B4089F" w:rsidTr="00B845F1">
        <w:trPr>
          <w:trHeight w:val="695"/>
          <w:jc w:val="center"/>
        </w:trPr>
        <w:tc>
          <w:tcPr>
            <w:tcW w:w="5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06DEB" w:rsidRPr="00B4089F" w:rsidTr="00B845F1">
        <w:trPr>
          <w:trHeight w:val="1264"/>
          <w:jc w:val="center"/>
        </w:trPr>
        <w:tc>
          <w:tcPr>
            <w:tcW w:w="5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80" w:lineRule="exact"/>
              <w:ind w:left="4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80" w:lineRule="exact"/>
              <w:ind w:left="4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B4089F" w:rsidRDefault="00006DEB" w:rsidP="00006DEB">
      <w:pPr>
        <w:rPr>
          <w:rFonts w:eastAsia="標楷體"/>
          <w:color w:val="000000" w:themeColor="text1"/>
        </w:rPr>
      </w:pPr>
    </w:p>
    <w:p w:rsidR="00006DEB" w:rsidRPr="00B4089F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B4089F">
        <w:rPr>
          <w:rFonts w:eastAsia="標楷體" w:hint="eastAsia"/>
          <w:color w:val="000000" w:themeColor="text1"/>
          <w:kern w:val="0"/>
          <w:sz w:val="28"/>
          <w:szCs w:val="28"/>
        </w:rPr>
        <w:br w:type="page"/>
      </w:r>
      <w:r w:rsidRPr="00B4089F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B4089F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教師專業學習社群參與證明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093689" w:rsidRPr="00B4089F" w:rsidTr="00B845F1">
        <w:trPr>
          <w:trHeight w:val="1148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B4089F" w:rsidTr="00B845F1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093689" w:rsidRPr="00B4089F" w:rsidTr="00B845F1">
        <w:trPr>
          <w:trHeight w:val="1979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□是：擔任召集人之起迄時間</w:t>
            </w:r>
            <w:r w:rsidRPr="00B4089F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B4089F" w:rsidRDefault="00006DEB" w:rsidP="00B845F1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B4089F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□否：召集人姓名：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93689" w:rsidRPr="00B4089F" w:rsidTr="00B845F1">
        <w:trPr>
          <w:trHeight w:val="695"/>
          <w:jc w:val="center"/>
        </w:trPr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B4089F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93689" w:rsidRPr="00B4089F" w:rsidTr="00B845F1">
        <w:trPr>
          <w:trHeight w:val="1967"/>
          <w:jc w:val="center"/>
        </w:trPr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B4089F" w:rsidRDefault="00006DEB" w:rsidP="00B845F1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B4089F" w:rsidRDefault="00006DEB" w:rsidP="00006DEB">
      <w:pPr>
        <w:rPr>
          <w:rFonts w:eastAsia="標楷體"/>
          <w:b/>
          <w:color w:val="000000" w:themeColor="text1"/>
          <w:kern w:val="0"/>
          <w:sz w:val="36"/>
          <w:szCs w:val="36"/>
        </w:rPr>
        <w:sectPr w:rsidR="00006DEB" w:rsidRPr="00B4089F">
          <w:type w:val="oddPage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B4089F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B4089F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專業回饋人員進階認證資料審查標準表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900"/>
        <w:gridCol w:w="224"/>
        <w:gridCol w:w="1607"/>
        <w:gridCol w:w="884"/>
        <w:gridCol w:w="2704"/>
        <w:gridCol w:w="10"/>
        <w:gridCol w:w="2715"/>
      </w:tblGrid>
      <w:tr w:rsidR="00093689" w:rsidRPr="00B4089F" w:rsidTr="00B845F1">
        <w:trPr>
          <w:trHeight w:val="567"/>
          <w:tblHeader/>
          <w:jc w:val="center"/>
        </w:trPr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認證教師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B4089F" w:rsidTr="00B845F1">
        <w:trPr>
          <w:trHeight w:val="340"/>
          <w:tblHeader/>
          <w:jc w:val="center"/>
        </w:trPr>
        <w:tc>
          <w:tcPr>
            <w:tcW w:w="10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B4089F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評定等級說明：</w:t>
            </w:r>
          </w:p>
          <w:p w:rsidR="00006DEB" w:rsidRPr="00B4089F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第</w:t>
            </w:r>
            <w:r w:rsidRPr="00B4089F">
              <w:rPr>
                <w:rFonts w:eastAsia="標楷體" w:hint="eastAsia"/>
                <w:color w:val="000000" w:themeColor="text1"/>
              </w:rPr>
              <w:t>1-2</w:t>
            </w:r>
            <w:r w:rsidRPr="00B4089F">
              <w:rPr>
                <w:rFonts w:eastAsia="標楷體" w:hint="eastAsia"/>
                <w:color w:val="000000" w:themeColor="text1"/>
              </w:rPr>
              <w:t>等級「優良」；第</w:t>
            </w:r>
            <w:r w:rsidRPr="00B4089F">
              <w:rPr>
                <w:rFonts w:eastAsia="標楷體" w:hint="eastAsia"/>
                <w:color w:val="000000" w:themeColor="text1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</w:rPr>
              <w:t>等級「中等」；第</w:t>
            </w:r>
            <w:r w:rsidRPr="00B4089F">
              <w:rPr>
                <w:rFonts w:eastAsia="標楷體" w:hint="eastAsia"/>
                <w:color w:val="000000" w:themeColor="text1"/>
              </w:rPr>
              <w:t>4</w:t>
            </w:r>
            <w:r w:rsidRPr="00B4089F">
              <w:rPr>
                <w:rFonts w:eastAsia="標楷體" w:hint="eastAsia"/>
                <w:color w:val="000000" w:themeColor="text1"/>
              </w:rPr>
              <w:t>等級為「待修正」；第</w:t>
            </w:r>
            <w:r w:rsidRPr="00B4089F">
              <w:rPr>
                <w:rFonts w:eastAsia="標楷體" w:hint="eastAsia"/>
                <w:color w:val="000000" w:themeColor="text1"/>
              </w:rPr>
              <w:t>5</w:t>
            </w:r>
            <w:r w:rsidRPr="00B4089F">
              <w:rPr>
                <w:rFonts w:eastAsia="標楷體" w:hint="eastAsia"/>
                <w:color w:val="000000" w:themeColor="text1"/>
              </w:rPr>
              <w:t>等級為「待加強」</w:t>
            </w:r>
          </w:p>
        </w:tc>
      </w:tr>
      <w:tr w:rsidR="00093689" w:rsidRPr="00B4089F" w:rsidTr="00B845F1">
        <w:trPr>
          <w:trHeight w:val="340"/>
          <w:tblHeader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項目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審查委員意見</w:t>
            </w:r>
          </w:p>
        </w:tc>
      </w:tr>
      <w:tr w:rsidR="00093689" w:rsidRPr="00B4089F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1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/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公開授課－觀察前會談紀錄表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</w:t>
            </w:r>
            <w:r w:rsidRPr="00B4089F">
              <w:rPr>
                <w:rFonts w:eastAsia="標楷體" w:hint="eastAsia"/>
                <w:color w:val="000000" w:themeColor="text1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1-2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4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5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993ACD">
            <w:pPr>
              <w:pStyle w:val="a3"/>
              <w:widowControl w:val="0"/>
              <w:numPr>
                <w:ilvl w:val="0"/>
                <w:numId w:val="3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B4089F">
              <w:rPr>
                <w:rFonts w:eastAsia="標楷體" w:hint="eastAsia"/>
                <w:b/>
                <w:color w:val="000000" w:themeColor="text1"/>
              </w:rPr>
              <w:t>觀察前會談紀錄表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□紀錄內容完整詳實。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□觀察工具和回饋會談日期正確完整。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</w:t>
            </w:r>
            <w:r w:rsidRPr="00B4089F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B4089F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B4089F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B4089F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B4089F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□紀錄內容過於簡略或不全。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□觀察工具和回饋會談時間敘寫有誤或不全。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修正建議：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val="1134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2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/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公開授課工具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</w:t>
            </w:r>
            <w:r w:rsidRPr="00B4089F">
              <w:rPr>
                <w:rFonts w:eastAsia="標楷體"/>
                <w:color w:val="000000" w:themeColor="text1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</w:rPr>
              <w:t>份</w:t>
            </w:r>
          </w:p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(2</w:t>
            </w:r>
            <w:r w:rsidRPr="00B4089F">
              <w:rPr>
                <w:rFonts w:eastAsia="標楷體" w:hint="eastAsia"/>
                <w:color w:val="000000" w:themeColor="text1"/>
              </w:rPr>
              <w:t>擇</w:t>
            </w:r>
            <w:r w:rsidRPr="00B4089F">
              <w:rPr>
                <w:rFonts w:eastAsia="標楷體"/>
                <w:color w:val="000000" w:themeColor="text1"/>
              </w:rPr>
              <w:t>1)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1-2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4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5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993ACD">
            <w:pPr>
              <w:widowControl w:val="0"/>
              <w:numPr>
                <w:ilvl w:val="0"/>
                <w:numId w:val="2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B4089F">
              <w:rPr>
                <w:rFonts w:eastAsia="標楷體" w:hint="eastAsia"/>
                <w:b/>
                <w:color w:val="000000" w:themeColor="text1"/>
              </w:rPr>
              <w:t>觀察紀錄表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□事實摘要敘述內容具體客觀且能對應檢核重點。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□事實摘要敘述與指標之評量能正確對應。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□事實摘要敘述過於簡略或未能對應檢核重點。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□事實摘要敘述未能對應指標之評量。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□未敘寫具體事實摘要。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修正建議：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B4089F" w:rsidTr="00B845F1">
        <w:trPr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1-2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4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5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993ACD">
            <w:pPr>
              <w:widowControl w:val="0"/>
              <w:numPr>
                <w:ilvl w:val="0"/>
                <w:numId w:val="2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B4089F">
              <w:rPr>
                <w:rFonts w:eastAsia="標楷體" w:hint="eastAsia"/>
                <w:b/>
                <w:color w:val="000000" w:themeColor="text1"/>
              </w:rPr>
              <w:t>軼事紀錄表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□軼事紀錄表中事實摘要敘述欄位之質性描述具體客觀、記載詳實。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□軼事紀錄表所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記</w:t>
            </w:r>
            <w:r w:rsidRPr="00B4089F">
              <w:rPr>
                <w:rFonts w:eastAsia="標楷體" w:hint="eastAsia"/>
                <w:color w:val="000000" w:themeColor="text1"/>
              </w:rPr>
              <w:t>錄內容的時間達一節課。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□至少記錄</w:t>
            </w:r>
            <w:r w:rsidRPr="00B4089F">
              <w:rPr>
                <w:rFonts w:eastAsia="標楷體"/>
                <w:color w:val="000000" w:themeColor="text1"/>
              </w:rPr>
              <w:t>6</w:t>
            </w:r>
            <w:r w:rsidRPr="00B4089F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□軼事紀錄表中事實摘要敘述欄位之質性描述不具體客觀，或過於簡略。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□軼事紀錄表所</w:t>
            </w:r>
            <w:r w:rsidRPr="00B4089F">
              <w:rPr>
                <w:rFonts w:eastAsia="標楷體" w:hint="eastAsia"/>
                <w:color w:val="000000" w:themeColor="text1"/>
                <w:lang w:eastAsia="zh-HK"/>
              </w:rPr>
              <w:t>記</w:t>
            </w:r>
            <w:r w:rsidRPr="00B4089F">
              <w:rPr>
                <w:rFonts w:eastAsia="標楷體" w:hint="eastAsia"/>
                <w:color w:val="000000" w:themeColor="text1"/>
              </w:rPr>
              <w:t>錄內容的時間未達一節課。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□記錄之軼事未達</w:t>
            </w:r>
            <w:r w:rsidRPr="00B4089F">
              <w:rPr>
                <w:rFonts w:eastAsia="標楷體"/>
                <w:color w:val="000000" w:themeColor="text1"/>
              </w:rPr>
              <w:t>6</w:t>
            </w:r>
            <w:r w:rsidRPr="00B4089F">
              <w:rPr>
                <w:rFonts w:eastAsia="標楷體" w:hint="eastAsia"/>
                <w:color w:val="000000" w:themeColor="text1"/>
              </w:rPr>
              <w:t>個。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修正建議：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B4089F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3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B4089F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/</w:t>
            </w:r>
            <w:r w:rsidRPr="00B4089F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公開授課－觀察後回饋會談紀錄表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</w:t>
            </w:r>
            <w:r w:rsidRPr="00B4089F">
              <w:rPr>
                <w:rFonts w:eastAsia="標楷體" w:hint="eastAsia"/>
                <w:color w:val="000000" w:themeColor="text1"/>
              </w:rPr>
              <w:t>1</w:t>
            </w:r>
            <w:r w:rsidRPr="00B4089F">
              <w:rPr>
                <w:rFonts w:eastAsia="標楷體" w:hint="eastAsia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1-2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3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4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  <w:p w:rsidR="00006DEB" w:rsidRPr="00B4089F" w:rsidRDefault="00006DEB" w:rsidP="00B845F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□第</w:t>
            </w:r>
            <w:r w:rsidRPr="00B4089F">
              <w:rPr>
                <w:rFonts w:eastAsia="標楷體" w:hint="eastAsia"/>
                <w:color w:val="000000" w:themeColor="text1"/>
              </w:rPr>
              <w:t>5</w:t>
            </w:r>
            <w:r w:rsidRPr="00B4089F">
              <w:rPr>
                <w:rFonts w:eastAsia="標楷體" w:hint="eastAsia"/>
                <w:color w:val="000000" w:themeColor="text1"/>
              </w:rPr>
              <w:t>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B4089F" w:rsidRDefault="00006DEB" w:rsidP="00993ACD">
            <w:pPr>
              <w:widowControl w:val="0"/>
              <w:numPr>
                <w:ilvl w:val="0"/>
                <w:numId w:val="2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B4089F">
              <w:rPr>
                <w:rFonts w:eastAsia="標楷體" w:hint="eastAsia"/>
                <w:b/>
                <w:color w:val="000000" w:themeColor="text1"/>
              </w:rPr>
              <w:t>觀察後回饋會談紀錄表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□回饋會談內容能確實對應觀察前會談之內容。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□回饋會談內容能提供授課教師具體之專業成長建議。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□回饋會談內容能正確引用觀察工具紀錄。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□回饋會談內容未能確實對應觀察前會談之內容。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□回饋會談內容未能提供授課教師具體之專業成長建議，或未提出建議。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□回饋會談內容未能引用觀察工具紀錄。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修正建議：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B4089F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trHeight w:val="1296"/>
          <w:jc w:val="center"/>
        </w:trPr>
        <w:tc>
          <w:tcPr>
            <w:tcW w:w="10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B4089F" w:rsidRDefault="00006DEB" w:rsidP="00B845F1">
            <w:pPr>
              <w:spacing w:beforeLines="20" w:before="72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B4089F">
              <w:rPr>
                <w:rFonts w:eastAsia="標楷體" w:hint="eastAsia"/>
                <w:b/>
                <w:color w:val="000000" w:themeColor="text1"/>
              </w:rPr>
              <w:lastRenderedPageBreak/>
              <w:t>其他</w:t>
            </w:r>
            <w:r w:rsidRPr="00B4089F">
              <w:rPr>
                <w:rFonts w:eastAsia="標楷體" w:hint="eastAsia"/>
                <w:color w:val="000000" w:themeColor="text1"/>
              </w:rPr>
              <w:t>文字補充說明</w:t>
            </w:r>
            <w:r w:rsidRPr="00B4089F">
              <w:rPr>
                <w:rFonts w:eastAsia="標楷體"/>
                <w:color w:val="000000" w:themeColor="text1"/>
              </w:rPr>
              <w:t xml:space="preserve">: </w:t>
            </w:r>
          </w:p>
        </w:tc>
      </w:tr>
      <w:tr w:rsidR="00093689" w:rsidRPr="00B4089F" w:rsidTr="00B845F1">
        <w:trPr>
          <w:trHeight w:val="645"/>
          <w:jc w:val="center"/>
        </w:trPr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beforeLines="20" w:before="72"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089F">
              <w:rPr>
                <w:rFonts w:eastAsia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3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beforeLines="20" w:before="72"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□修正後複審：認證資料與其他教師敘寫內容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達</w:t>
            </w:r>
            <w:r w:rsidRPr="00B4089F">
              <w:rPr>
                <w:rFonts w:eastAsia="標楷體" w:hint="eastAsia"/>
                <w:vanish/>
                <w:color w:val="000000" w:themeColor="text1"/>
                <w:u w:val="single"/>
              </w:rPr>
              <w:t>達證資料與其他教師敘寫內容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60%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相仿</w:t>
            </w:r>
          </w:p>
          <w:p w:rsidR="00006DEB" w:rsidRPr="00B4089F" w:rsidRDefault="00006DEB" w:rsidP="00B845F1">
            <w:pPr>
              <w:spacing w:beforeLines="20" w:before="72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□不通過：認證資料與其他教師敘寫內容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達</w:t>
            </w:r>
            <w:r w:rsidRPr="00B4089F">
              <w:rPr>
                <w:rFonts w:eastAsia="標楷體"/>
                <w:color w:val="000000" w:themeColor="text1"/>
                <w:u w:val="single"/>
              </w:rPr>
              <w:t>90%</w:t>
            </w:r>
            <w:r w:rsidRPr="00B4089F">
              <w:rPr>
                <w:rFonts w:eastAsia="標楷體" w:hint="eastAsia"/>
                <w:color w:val="000000" w:themeColor="text1"/>
                <w:u w:val="single"/>
              </w:rPr>
              <w:t>相仿</w:t>
            </w:r>
          </w:p>
        </w:tc>
      </w:tr>
      <w:tr w:rsidR="00093689" w:rsidRPr="00B4089F" w:rsidTr="00B845F1">
        <w:trPr>
          <w:trHeight w:val="526"/>
          <w:jc w:val="center"/>
        </w:trPr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EB" w:rsidRPr="00B4089F" w:rsidRDefault="00006DEB" w:rsidP="00B845F1">
            <w:pPr>
              <w:spacing w:beforeLines="20" w:before="72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b/>
                <w:color w:val="000000" w:themeColor="text1"/>
              </w:rPr>
            </w:pPr>
          </w:p>
        </w:tc>
      </w:tr>
      <w:tr w:rsidR="00093689" w:rsidRPr="00B4089F" w:rsidTr="00B845F1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評審委員初審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DEB" w:rsidRPr="00B4089F" w:rsidRDefault="00006DEB" w:rsidP="00B845F1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加權分數（±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等第）：</w:t>
            </w:r>
          </w:p>
          <w:p w:rsidR="00006DEB" w:rsidRPr="00B4089F" w:rsidRDefault="00006DEB" w:rsidP="00B845F1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  <w:p w:rsidR="00006DEB" w:rsidRPr="00B4089F" w:rsidRDefault="00006DEB" w:rsidP="00B845F1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□通過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認證資料完整詳實，可取得證書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6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B4089F">
              <w:rPr>
                <w:rFonts w:eastAsia="標楷體"/>
                <w:color w:val="000000" w:themeColor="text1"/>
                <w:sz w:val="28"/>
              </w:rPr>
              <w:t>~9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B4089F" w:rsidTr="00B845F1">
        <w:trPr>
          <w:trHeight w:val="4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□修正後通過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請按照審查委員意見自行修正，無須繳回複審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10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B4089F">
              <w:rPr>
                <w:rFonts w:eastAsia="標楷體"/>
                <w:color w:val="000000" w:themeColor="text1"/>
                <w:sz w:val="28"/>
              </w:rPr>
              <w:t>~11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B4089F" w:rsidTr="00B845F1">
        <w:trPr>
          <w:trHeight w:val="43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□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修正後複審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8"/>
              </w:rPr>
              <w:t>認證資料有部分錯誤與疏漏，須補件複審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8"/>
              </w:rPr>
              <w:t xml:space="preserve">)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12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B4089F">
              <w:rPr>
                <w:rFonts w:eastAsia="標楷體"/>
                <w:color w:val="000000" w:themeColor="text1"/>
                <w:sz w:val="28"/>
              </w:rPr>
              <w:t>~13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B4089F" w:rsidTr="00B845F1">
        <w:trPr>
          <w:trHeight w:val="26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□不通過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8"/>
              </w:rPr>
              <w:t>認證資料有較嚴重之錯誤與缺失，不予通過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</w:rPr>
              <w:t>14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B4089F">
              <w:rPr>
                <w:rFonts w:eastAsia="標楷體"/>
                <w:color w:val="000000" w:themeColor="text1"/>
                <w:sz w:val="28"/>
              </w:rPr>
              <w:t>~15</w:t>
            </w:r>
            <w:r w:rsidRPr="00B4089F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06DEB" w:rsidRPr="00B4089F" w:rsidTr="00B845F1">
        <w:trPr>
          <w:trHeight w:val="867"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培訓認證中心</w:t>
            </w:r>
          </w:p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B4089F" w:rsidRDefault="00006DEB" w:rsidP="00B845F1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□通過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補件資料修改完整，可取得證書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006DEB" w:rsidRPr="00B4089F" w:rsidRDefault="00006DEB" w:rsidP="00B845F1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□不通過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補件資料尚有錯誤與缺失，不予通過</w:t>
            </w:r>
            <w:r w:rsidRPr="00B4089F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006DEB" w:rsidRPr="00B4089F" w:rsidRDefault="00006DEB" w:rsidP="00006DEB">
      <w:pPr>
        <w:rPr>
          <w:rFonts w:eastAsia="標楷體"/>
          <w:color w:val="000000" w:themeColor="text1"/>
          <w:shd w:val="clear" w:color="auto" w:fill="FFFF00"/>
        </w:rPr>
      </w:pPr>
    </w:p>
    <w:p w:rsidR="00006DEB" w:rsidRPr="00B4089F" w:rsidRDefault="00006DEB" w:rsidP="00006DEB">
      <w:pPr>
        <w:rPr>
          <w:rFonts w:eastAsia="標楷體"/>
          <w:color w:val="000000" w:themeColor="text1"/>
          <w:sz w:val="52"/>
          <w:szCs w:val="28"/>
        </w:rPr>
      </w:pPr>
    </w:p>
    <w:p w:rsidR="00006DEB" w:rsidRPr="00B4089F" w:rsidRDefault="00006DEB" w:rsidP="00006DEB">
      <w:pPr>
        <w:rPr>
          <w:rFonts w:eastAsia="標楷體"/>
          <w:color w:val="000000" w:themeColor="text1"/>
          <w:kern w:val="0"/>
          <w:sz w:val="52"/>
          <w:szCs w:val="28"/>
        </w:rPr>
        <w:sectPr w:rsidR="00006DEB" w:rsidRPr="00B4089F"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006DEB" w:rsidRPr="00B4089F" w:rsidRDefault="00006DEB" w:rsidP="00006DEB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B4089F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認證審查結果申復表</w:t>
      </w:r>
    </w:p>
    <w:p w:rsidR="00006DEB" w:rsidRPr="00B4089F" w:rsidRDefault="00006DEB" w:rsidP="00006DEB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B4089F">
        <w:rPr>
          <w:rFonts w:eastAsia="標楷體" w:hint="eastAsia"/>
          <w:color w:val="000000" w:themeColor="text1"/>
          <w:sz w:val="28"/>
          <w:szCs w:val="28"/>
        </w:rPr>
        <w:t>（如有相關證明資料，請連同申復表一併繳交</w:t>
      </w:r>
      <w:r w:rsidRPr="00B4089F"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093689" w:rsidRPr="00B4089F" w:rsidTr="00B845F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B4089F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縣市</w:t>
            </w: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B4089F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B4089F" w:rsidTr="00B845F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收件編碼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40"/>
                <w:szCs w:val="40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（由認證單位填寫）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B4089F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B4089F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B4089F" w:rsidTr="00B845F1">
        <w:trPr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請將認證資料審查表之意見填入</w:t>
            </w:r>
            <w:r w:rsidRPr="00B4089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申復意見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（請針對審查委員意見說明）</w:t>
            </w:r>
          </w:p>
        </w:tc>
      </w:tr>
      <w:tr w:rsidR="00093689" w:rsidRPr="00B4089F" w:rsidTr="00B845F1">
        <w:trPr>
          <w:trHeight w:val="7330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DEB" w:rsidRPr="00B4089F" w:rsidRDefault="00006DEB" w:rsidP="00B845F1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B4089F" w:rsidRDefault="00006DEB" w:rsidP="00B845F1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006DEB" w:rsidRPr="00B4089F" w:rsidTr="00B845F1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6DEB" w:rsidRPr="00B4089F" w:rsidRDefault="00006DEB" w:rsidP="00B845F1">
            <w:pPr>
              <w:spacing w:afterLines="50" w:after="180"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請檢附相關佐證資料</w:t>
            </w:r>
          </w:p>
          <w:p w:rsidR="00006DEB" w:rsidRPr="00B4089F" w:rsidRDefault="00006DEB" w:rsidP="00B845F1">
            <w:pPr>
              <w:ind w:left="449" w:hangingChars="187" w:hanging="44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kern w:val="0"/>
              </w:rPr>
              <w:t>註：認證結果為</w:t>
            </w:r>
            <w:r w:rsidRPr="00B4089F">
              <w:rPr>
                <w:rFonts w:eastAsia="標楷體" w:hint="eastAsia"/>
                <w:color w:val="000000" w:themeColor="text1"/>
              </w:rPr>
              <w:t>「不通過」者得於收到通知後</w:t>
            </w:r>
            <w:r w:rsidRPr="00B4089F">
              <w:rPr>
                <w:rFonts w:eastAsia="標楷體" w:hint="eastAsia"/>
                <w:color w:val="000000" w:themeColor="text1"/>
              </w:rPr>
              <w:t>10</w:t>
            </w:r>
            <w:r w:rsidRPr="00B4089F">
              <w:rPr>
                <w:rFonts w:eastAsia="標楷體" w:hint="eastAsia"/>
                <w:color w:val="000000" w:themeColor="text1"/>
              </w:rPr>
              <w:t>日</w:t>
            </w:r>
            <w:r w:rsidRPr="00B4089F">
              <w:rPr>
                <w:rFonts w:eastAsia="標楷體" w:hint="eastAsia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含假日</w:t>
            </w:r>
            <w:r w:rsidRPr="00B4089F">
              <w:rPr>
                <w:rFonts w:eastAsia="標楷體" w:hint="eastAsia"/>
                <w:color w:val="000000" w:themeColor="text1"/>
              </w:rPr>
              <w:t>)</w:t>
            </w:r>
            <w:r w:rsidRPr="00B4089F">
              <w:rPr>
                <w:rFonts w:eastAsia="標楷體" w:hint="eastAsia"/>
                <w:color w:val="000000" w:themeColor="text1"/>
              </w:rPr>
              <w:t>內提出申復。審查單位收件後，將於</w:t>
            </w:r>
            <w:r w:rsidRPr="00B4089F">
              <w:rPr>
                <w:rFonts w:eastAsia="標楷體" w:hint="eastAsia"/>
                <w:color w:val="000000" w:themeColor="text1"/>
              </w:rPr>
              <w:t>20</w:t>
            </w:r>
            <w:r w:rsidRPr="00B4089F">
              <w:rPr>
                <w:rFonts w:eastAsia="標楷體" w:hint="eastAsia"/>
                <w:color w:val="000000" w:themeColor="text1"/>
              </w:rPr>
              <w:t>日內答復。</w:t>
            </w:r>
          </w:p>
        </w:tc>
      </w:tr>
    </w:tbl>
    <w:p w:rsidR="00006DEB" w:rsidRPr="00B4089F" w:rsidRDefault="00006DEB" w:rsidP="00006DEB">
      <w:pPr>
        <w:rPr>
          <w:rFonts w:eastAsia="標楷體"/>
          <w:color w:val="000000" w:themeColor="text1"/>
        </w:rPr>
      </w:pPr>
    </w:p>
    <w:p w:rsidR="00006DEB" w:rsidRPr="00B4089F" w:rsidRDefault="00006DEB" w:rsidP="00006DEB">
      <w:pPr>
        <w:rPr>
          <w:rFonts w:eastAsia="標楷體"/>
          <w:color w:val="000000" w:themeColor="text1"/>
        </w:rPr>
        <w:sectPr w:rsidR="00006DEB" w:rsidRPr="00B4089F" w:rsidSect="00B308D6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720" w:header="851" w:footer="454" w:gutter="0"/>
          <w:cols w:space="425"/>
          <w:docGrid w:type="lines" w:linePitch="360"/>
        </w:sectPr>
      </w:pPr>
    </w:p>
    <w:p w:rsidR="00006DEB" w:rsidRPr="00B4089F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/>
          <w:b/>
          <w:color w:val="000000" w:themeColor="text1"/>
          <w:sz w:val="60"/>
          <w:szCs w:val="60"/>
        </w:rPr>
      </w:pPr>
      <w:r w:rsidRPr="00B4089F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參</w:t>
      </w:r>
      <w:r w:rsidRPr="00B4089F">
        <w:rPr>
          <w:rFonts w:eastAsia="標楷體"/>
          <w:b/>
          <w:color w:val="000000" w:themeColor="text1"/>
          <w:sz w:val="60"/>
          <w:szCs w:val="60"/>
        </w:rPr>
        <w:t>、</w:t>
      </w:r>
      <w:r w:rsidRPr="00B4089F">
        <w:rPr>
          <w:rFonts w:eastAsia="標楷體" w:hint="eastAsia"/>
          <w:b/>
          <w:color w:val="000000" w:themeColor="text1"/>
          <w:sz w:val="60"/>
          <w:szCs w:val="60"/>
        </w:rPr>
        <w:t>附錄</w:t>
      </w:r>
    </w:p>
    <w:p w:rsidR="00006DEB" w:rsidRPr="00B4089F" w:rsidRDefault="00006DEB" w:rsidP="00006DEB">
      <w:pPr>
        <w:rPr>
          <w:rFonts w:eastAsia="標楷體"/>
          <w:b/>
          <w:color w:val="000000" w:themeColor="text1"/>
          <w:sz w:val="28"/>
          <w:szCs w:val="28"/>
        </w:rPr>
      </w:pPr>
      <w:r w:rsidRPr="00B4089F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006DEB" w:rsidRPr="00B4089F" w:rsidRDefault="00006DEB" w:rsidP="00006DEB">
      <w:pPr>
        <w:tabs>
          <w:tab w:val="left" w:pos="660"/>
          <w:tab w:val="center" w:pos="5273"/>
        </w:tabs>
        <w:spacing w:line="42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B4089F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高級中等以下學校教師專業發展評鑑規準（</w:t>
      </w:r>
      <w:r w:rsidRPr="00B4089F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B4089F">
        <w:rPr>
          <w:rFonts w:eastAsia="標楷體"/>
          <w:b/>
          <w:color w:val="000000" w:themeColor="text1"/>
          <w:sz w:val="28"/>
          <w:szCs w:val="28"/>
        </w:rPr>
        <w:t>05</w:t>
      </w:r>
      <w:r w:rsidRPr="00B4089F">
        <w:rPr>
          <w:rFonts w:eastAsia="標楷體" w:hint="eastAsia"/>
          <w:b/>
          <w:color w:val="000000" w:themeColor="text1"/>
          <w:sz w:val="28"/>
          <w:szCs w:val="28"/>
        </w:rPr>
        <w:t>年版）</w:t>
      </w:r>
    </w:p>
    <w:p w:rsidR="00006DEB" w:rsidRPr="00B4089F" w:rsidRDefault="00006DEB" w:rsidP="00006DEB">
      <w:pPr>
        <w:tabs>
          <w:tab w:val="left" w:pos="660"/>
          <w:tab w:val="center" w:pos="5273"/>
        </w:tabs>
        <w:spacing w:line="42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B4089F">
        <w:rPr>
          <w:rFonts w:eastAsia="標楷體" w:hint="eastAsia"/>
          <w:color w:val="000000" w:themeColor="text1"/>
          <w:sz w:val="20"/>
          <w:szCs w:val="20"/>
        </w:rPr>
        <w:t>中華民國</w:t>
      </w:r>
      <w:r w:rsidRPr="00B4089F">
        <w:rPr>
          <w:rFonts w:eastAsia="標楷體" w:hint="eastAsia"/>
          <w:color w:val="000000" w:themeColor="text1"/>
          <w:sz w:val="20"/>
          <w:szCs w:val="20"/>
        </w:rPr>
        <w:t>105</w:t>
      </w:r>
      <w:r w:rsidRPr="00B4089F">
        <w:rPr>
          <w:rFonts w:eastAsia="標楷體" w:hint="eastAsia"/>
          <w:color w:val="000000" w:themeColor="text1"/>
          <w:sz w:val="20"/>
          <w:szCs w:val="20"/>
        </w:rPr>
        <w:t>年</w:t>
      </w:r>
      <w:r w:rsidRPr="00B4089F">
        <w:rPr>
          <w:rFonts w:eastAsia="標楷體" w:hint="eastAsia"/>
          <w:color w:val="000000" w:themeColor="text1"/>
          <w:sz w:val="20"/>
          <w:szCs w:val="20"/>
        </w:rPr>
        <w:t>4</w:t>
      </w:r>
      <w:r w:rsidRPr="00B4089F">
        <w:rPr>
          <w:rFonts w:eastAsia="標楷體" w:hint="eastAsia"/>
          <w:color w:val="000000" w:themeColor="text1"/>
          <w:sz w:val="20"/>
          <w:szCs w:val="20"/>
        </w:rPr>
        <w:t>月</w:t>
      </w:r>
      <w:r w:rsidRPr="00B4089F">
        <w:rPr>
          <w:rFonts w:eastAsia="標楷體" w:hint="eastAsia"/>
          <w:color w:val="000000" w:themeColor="text1"/>
          <w:sz w:val="20"/>
          <w:szCs w:val="20"/>
        </w:rPr>
        <w:t>25</w:t>
      </w:r>
      <w:r w:rsidRPr="00B4089F">
        <w:rPr>
          <w:rFonts w:eastAsia="標楷體" w:hint="eastAsia"/>
          <w:color w:val="000000" w:themeColor="text1"/>
          <w:sz w:val="20"/>
          <w:szCs w:val="20"/>
        </w:rPr>
        <w:t>日臺教師</w:t>
      </w:r>
      <w:r w:rsidRPr="00B4089F">
        <w:rPr>
          <w:rFonts w:eastAsia="標楷體" w:hint="eastAsia"/>
          <w:color w:val="000000" w:themeColor="text1"/>
          <w:sz w:val="20"/>
          <w:szCs w:val="20"/>
        </w:rPr>
        <w:t>(</w:t>
      </w:r>
      <w:r w:rsidRPr="00B4089F">
        <w:rPr>
          <w:rFonts w:eastAsia="標楷體" w:hint="eastAsia"/>
          <w:color w:val="000000" w:themeColor="text1"/>
          <w:sz w:val="20"/>
          <w:szCs w:val="20"/>
        </w:rPr>
        <w:t>三</w:t>
      </w:r>
      <w:r w:rsidRPr="00B4089F">
        <w:rPr>
          <w:rFonts w:eastAsia="標楷體" w:hint="eastAsia"/>
          <w:color w:val="000000" w:themeColor="text1"/>
          <w:sz w:val="20"/>
          <w:szCs w:val="20"/>
        </w:rPr>
        <w:t>)</w:t>
      </w:r>
      <w:r w:rsidRPr="00B4089F">
        <w:rPr>
          <w:rFonts w:eastAsia="標楷體" w:hint="eastAsia"/>
          <w:color w:val="000000" w:themeColor="text1"/>
          <w:sz w:val="20"/>
          <w:szCs w:val="20"/>
        </w:rPr>
        <w:t>字第</w:t>
      </w:r>
      <w:r w:rsidRPr="00B4089F">
        <w:rPr>
          <w:rFonts w:eastAsia="標楷體" w:hint="eastAsia"/>
          <w:color w:val="000000" w:themeColor="text1"/>
          <w:sz w:val="20"/>
          <w:szCs w:val="20"/>
        </w:rPr>
        <w:t>1050040254</w:t>
      </w:r>
      <w:r w:rsidRPr="00B4089F">
        <w:rPr>
          <w:rFonts w:eastAsia="標楷體" w:hint="eastAsia"/>
          <w:color w:val="000000" w:themeColor="text1"/>
          <w:sz w:val="20"/>
          <w:szCs w:val="20"/>
        </w:rPr>
        <w:t>號函發布</w:t>
      </w:r>
    </w:p>
    <w:p w:rsidR="00006DEB" w:rsidRPr="00B4089F" w:rsidRDefault="00006DEB" w:rsidP="00006DEB">
      <w:pPr>
        <w:spacing w:line="42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B4089F">
        <w:rPr>
          <w:rFonts w:eastAsia="標楷體" w:hint="eastAsia"/>
          <w:b/>
          <w:color w:val="000000" w:themeColor="text1"/>
          <w:sz w:val="28"/>
          <w:szCs w:val="28"/>
        </w:rPr>
        <w:t>總說明</w:t>
      </w:r>
    </w:p>
    <w:p w:rsidR="00006DEB" w:rsidRPr="00B4089F" w:rsidRDefault="00006DEB" w:rsidP="00006DEB">
      <w:pPr>
        <w:spacing w:line="400" w:lineRule="exact"/>
        <w:rPr>
          <w:rFonts w:eastAsia="標楷體"/>
          <w:b/>
          <w:color w:val="000000" w:themeColor="text1"/>
          <w:sz w:val="28"/>
        </w:rPr>
      </w:pPr>
      <w:r w:rsidRPr="00B4089F">
        <w:rPr>
          <w:rFonts w:eastAsia="標楷體" w:hint="eastAsia"/>
          <w:b/>
          <w:color w:val="000000" w:themeColor="text1"/>
          <w:sz w:val="28"/>
        </w:rPr>
        <w:t>壹、發展歷程</w:t>
      </w:r>
    </w:p>
    <w:p w:rsidR="00006DEB" w:rsidRPr="00B4089F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eastAsia="標楷體" w:cs="DFKaiShu-SB-Estd-BF"/>
          <w:color w:val="000000" w:themeColor="text1"/>
          <w:kern w:val="0"/>
        </w:rPr>
      </w:pPr>
      <w:r w:rsidRPr="00B4089F">
        <w:rPr>
          <w:rFonts w:eastAsia="標楷體" w:cs="DFKaiShu-SB-Estd-BF" w:hint="eastAsia"/>
          <w:color w:val="000000" w:themeColor="text1"/>
          <w:kern w:val="0"/>
        </w:rPr>
        <w:t>教育是臺灣面對全球化競爭時代，確保競爭優勢的施政重心，教師專業能力與表現更是確保學生學習品質的關鍵。教育部</w:t>
      </w:r>
      <w:r w:rsidRPr="00B4089F">
        <w:rPr>
          <w:rFonts w:eastAsia="標楷體" w:cs="DFKaiShu-SB-Estd-BF"/>
          <w:color w:val="000000" w:themeColor="text1"/>
          <w:kern w:val="0"/>
        </w:rPr>
        <w:t>(</w:t>
      </w:r>
      <w:r w:rsidRPr="00B4089F">
        <w:rPr>
          <w:rFonts w:eastAsia="標楷體" w:cs="DFKaiShu-SB-Estd-BF" w:hint="eastAsia"/>
          <w:color w:val="000000" w:themeColor="text1"/>
          <w:kern w:val="0"/>
        </w:rPr>
        <w:t>以下簡稱本部</w:t>
      </w:r>
      <w:r w:rsidRPr="00B4089F">
        <w:rPr>
          <w:rFonts w:eastAsia="標楷體" w:cs="DFKaiShu-SB-Estd-BF"/>
          <w:color w:val="000000" w:themeColor="text1"/>
          <w:kern w:val="0"/>
        </w:rPr>
        <w:t>)</w:t>
      </w:r>
      <w:r w:rsidRPr="00B4089F">
        <w:rPr>
          <w:rFonts w:eastAsia="標楷體" w:cs="DFKaiShu-SB-Estd-BF" w:hint="eastAsia"/>
          <w:color w:val="000000" w:themeColor="text1"/>
          <w:kern w:val="0"/>
        </w:rPr>
        <w:t>為協助教師專業成長，增進教師專業素養，提升教學品質，以增進學生學習成果，於民國</w:t>
      </w:r>
      <w:r w:rsidRPr="00B4089F">
        <w:rPr>
          <w:rFonts w:eastAsia="標楷體" w:cs="DFKaiShu-SB-Estd-BF"/>
          <w:color w:val="000000" w:themeColor="text1"/>
          <w:kern w:val="0"/>
        </w:rPr>
        <w:t>94</w:t>
      </w:r>
      <w:r w:rsidRPr="00B4089F">
        <w:rPr>
          <w:rFonts w:eastAsia="標楷體" w:cs="DFKaiShu-SB-Estd-BF" w:hint="eastAsia"/>
          <w:color w:val="000000" w:themeColor="text1"/>
          <w:kern w:val="0"/>
        </w:rPr>
        <w:t>年底完成中小學教師專業發展評鑑</w:t>
      </w:r>
      <w:r w:rsidRPr="00B4089F">
        <w:rPr>
          <w:rFonts w:eastAsia="標楷體" w:cs="DFKaiShu-SB-Estd-BF" w:hint="eastAsia"/>
          <w:color w:val="000000" w:themeColor="text1"/>
          <w:kern w:val="0"/>
        </w:rPr>
        <w:t>(</w:t>
      </w:r>
      <w:r w:rsidRPr="00B4089F">
        <w:rPr>
          <w:rFonts w:eastAsia="標楷體" w:cs="DFKaiShu-SB-Estd-BF" w:hint="eastAsia"/>
          <w:color w:val="000000" w:themeColor="text1"/>
          <w:kern w:val="0"/>
        </w:rPr>
        <w:t>以下簡稱教專評鑑</w:t>
      </w:r>
      <w:r w:rsidRPr="00B4089F">
        <w:rPr>
          <w:rFonts w:eastAsia="標楷體" w:cs="DFKaiShu-SB-Estd-BF" w:hint="eastAsia"/>
          <w:color w:val="000000" w:themeColor="text1"/>
          <w:kern w:val="0"/>
        </w:rPr>
        <w:t>)</w:t>
      </w:r>
      <w:r w:rsidRPr="00B4089F">
        <w:rPr>
          <w:rFonts w:eastAsia="標楷體" w:cs="DFKaiShu-SB-Estd-BF" w:hint="eastAsia"/>
          <w:color w:val="000000" w:themeColor="text1"/>
          <w:kern w:val="0"/>
        </w:rPr>
        <w:t>實施計畫的研訂，</w:t>
      </w:r>
      <w:r w:rsidRPr="00B4089F">
        <w:rPr>
          <w:rFonts w:eastAsia="標楷體" w:cs="DFKaiShu-SB-Estd-BF"/>
          <w:color w:val="000000" w:themeColor="text1"/>
          <w:kern w:val="0"/>
        </w:rPr>
        <w:t>95</w:t>
      </w:r>
      <w:r w:rsidRPr="00B4089F">
        <w:rPr>
          <w:rFonts w:eastAsia="標楷體" w:cs="DFKaiShu-SB-Estd-BF" w:hint="eastAsia"/>
          <w:color w:val="000000" w:themeColor="text1"/>
          <w:kern w:val="0"/>
        </w:rPr>
        <w:t>年開始辦理中小學教師專業發展評鑑，因應學校辦理需求，及基於校本規準原則下，</w:t>
      </w:r>
      <w:r w:rsidRPr="00B4089F">
        <w:rPr>
          <w:rFonts w:eastAsia="標楷體" w:cs="DFKaiShu-SB-Estd-BF"/>
          <w:color w:val="000000" w:themeColor="text1"/>
          <w:kern w:val="0"/>
        </w:rPr>
        <w:t>96</w:t>
      </w:r>
      <w:r w:rsidRPr="00B4089F">
        <w:rPr>
          <w:rFonts w:eastAsia="標楷體" w:cs="DFKaiShu-SB-Estd-BF" w:hint="eastAsia"/>
          <w:color w:val="000000" w:themeColor="text1"/>
          <w:kern w:val="0"/>
        </w:rPr>
        <w:t>年本部公布「高級中等以下學校教師專業發展評鑑規準」，架構包含</w:t>
      </w:r>
      <w:r w:rsidRPr="00B4089F">
        <w:rPr>
          <w:rFonts w:eastAsia="標楷體" w:cs="DFKaiShu-SB-Estd-BF" w:hint="eastAsia"/>
          <w:color w:val="000000" w:themeColor="text1"/>
          <w:kern w:val="0"/>
        </w:rPr>
        <w:t>4</w:t>
      </w:r>
      <w:r w:rsidRPr="00B4089F">
        <w:rPr>
          <w:rFonts w:eastAsia="標楷體" w:cs="DFKaiShu-SB-Estd-BF" w:hint="eastAsia"/>
          <w:color w:val="000000" w:themeColor="text1"/>
          <w:kern w:val="0"/>
        </w:rPr>
        <w:t>個層面、</w:t>
      </w:r>
      <w:r w:rsidRPr="00B4089F">
        <w:rPr>
          <w:rFonts w:eastAsia="標楷體" w:cs="DFKaiShu-SB-Estd-BF" w:hint="eastAsia"/>
          <w:color w:val="000000" w:themeColor="text1"/>
          <w:kern w:val="0"/>
        </w:rPr>
        <w:t>18</w:t>
      </w:r>
      <w:r w:rsidRPr="00B4089F">
        <w:rPr>
          <w:rFonts w:eastAsia="標楷體" w:cs="DFKaiShu-SB-Estd-BF" w:hint="eastAsia"/>
          <w:color w:val="000000" w:themeColor="text1"/>
          <w:kern w:val="0"/>
        </w:rPr>
        <w:t>項指標、</w:t>
      </w:r>
      <w:r w:rsidRPr="00B4089F">
        <w:rPr>
          <w:rFonts w:eastAsia="標楷體" w:cs="DFKaiShu-SB-Estd-BF" w:hint="eastAsia"/>
          <w:color w:val="000000" w:themeColor="text1"/>
          <w:kern w:val="0"/>
        </w:rPr>
        <w:t>73</w:t>
      </w:r>
      <w:r w:rsidRPr="00B4089F">
        <w:rPr>
          <w:rFonts w:eastAsia="標楷體" w:cs="DFKaiShu-SB-Estd-BF" w:hint="eastAsia"/>
          <w:color w:val="000000" w:themeColor="text1"/>
          <w:kern w:val="0"/>
        </w:rPr>
        <w:t>個參考檢核重點，供學校參考選用。</w:t>
      </w:r>
      <w:r w:rsidRPr="00B4089F">
        <w:rPr>
          <w:rFonts w:eastAsia="標楷體" w:cs="DFKaiShu-SB-Estd-BF" w:hint="eastAsia"/>
          <w:color w:val="000000" w:themeColor="text1"/>
          <w:kern w:val="0"/>
        </w:rPr>
        <w:t>101</w:t>
      </w:r>
      <w:r w:rsidRPr="00B4089F">
        <w:rPr>
          <w:rFonts w:eastAsia="標楷體" w:cs="DFKaiShu-SB-Estd-BF" w:hint="eastAsia"/>
          <w:color w:val="000000" w:themeColor="text1"/>
          <w:kern w:val="0"/>
        </w:rPr>
        <w:t>年為加強整合教師的「教」與學生的「學」，並協助教師從學生學習角度省思教學的有效歷程，修訂發布規準架構仍維持</w:t>
      </w:r>
      <w:r w:rsidRPr="00B4089F">
        <w:rPr>
          <w:rFonts w:eastAsia="標楷體" w:cs="DFKaiShu-SB-Estd-BF" w:hint="eastAsia"/>
          <w:color w:val="000000" w:themeColor="text1"/>
          <w:kern w:val="0"/>
        </w:rPr>
        <w:t>4</w:t>
      </w:r>
      <w:r w:rsidRPr="00B4089F">
        <w:rPr>
          <w:rFonts w:eastAsia="標楷體" w:cs="DFKaiShu-SB-Estd-BF" w:hint="eastAsia"/>
          <w:color w:val="000000" w:themeColor="text1"/>
          <w:kern w:val="0"/>
        </w:rPr>
        <w:t>個層面、</w:t>
      </w:r>
      <w:r w:rsidRPr="00B4089F">
        <w:rPr>
          <w:rFonts w:eastAsia="標楷體" w:cs="DFKaiShu-SB-Estd-BF" w:hint="eastAsia"/>
          <w:color w:val="000000" w:themeColor="text1"/>
          <w:kern w:val="0"/>
        </w:rPr>
        <w:t>18</w:t>
      </w:r>
      <w:r w:rsidRPr="00B4089F">
        <w:rPr>
          <w:rFonts w:eastAsia="標楷體" w:cs="DFKaiShu-SB-Estd-BF" w:hint="eastAsia"/>
          <w:color w:val="000000" w:themeColor="text1"/>
          <w:kern w:val="0"/>
        </w:rPr>
        <w:t>項指標，參考檢核重點減少為</w:t>
      </w:r>
      <w:r w:rsidRPr="00B4089F">
        <w:rPr>
          <w:rFonts w:eastAsia="標楷體" w:cs="DFKaiShu-SB-Estd-BF" w:hint="eastAsia"/>
          <w:color w:val="000000" w:themeColor="text1"/>
          <w:kern w:val="0"/>
        </w:rPr>
        <w:t>69</w:t>
      </w:r>
      <w:r w:rsidRPr="00B4089F">
        <w:rPr>
          <w:rFonts w:eastAsia="標楷體" w:cs="DFKaiShu-SB-Estd-BF" w:hint="eastAsia"/>
          <w:color w:val="000000" w:themeColor="text1"/>
          <w:kern w:val="0"/>
        </w:rPr>
        <w:t>個，並增列「參考檢核重點」的「內涵說明」，期具體引導教師以評鑑規準作為教學省思改進之思考路徑與策略。</w:t>
      </w:r>
    </w:p>
    <w:p w:rsidR="00006DEB" w:rsidRPr="00B4089F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eastAsia="標楷體" w:cs="DFKaiShu-SB-Estd-BF"/>
          <w:color w:val="000000" w:themeColor="text1"/>
          <w:kern w:val="0"/>
        </w:rPr>
      </w:pPr>
      <w:r w:rsidRPr="00B4089F">
        <w:rPr>
          <w:rFonts w:eastAsia="標楷體" w:cs="DFKaiShu-SB-Estd-BF" w:hint="eastAsia"/>
          <w:color w:val="000000" w:themeColor="text1"/>
          <w:kern w:val="0"/>
        </w:rPr>
        <w:t>鑑於教育專業不斷精進，評鑑規準亦須與時俱進，才能有效導引教師專業的持續精進與發展，本部長期綜整教專評鑑運作經驗、學者專家及實務工作者對評鑑規準的意見與建議，持續對評鑑規準的架構與內涵進行檢討。同時，為回應各界對教師評鑑入法的期待，自</w:t>
      </w:r>
      <w:r w:rsidRPr="00B4089F">
        <w:rPr>
          <w:rFonts w:eastAsia="標楷體" w:cs="DFKaiShu-SB-Estd-BF" w:hint="eastAsia"/>
          <w:color w:val="000000" w:themeColor="text1"/>
          <w:kern w:val="0"/>
        </w:rPr>
        <w:t>103</w:t>
      </w:r>
      <w:r w:rsidRPr="00B4089F">
        <w:rPr>
          <w:rFonts w:eastAsia="標楷體" w:cs="DFKaiShu-SB-Estd-BF" w:hint="eastAsia"/>
          <w:color w:val="000000" w:themeColor="text1"/>
          <w:kern w:val="0"/>
        </w:rPr>
        <w:t>年</w:t>
      </w:r>
      <w:r w:rsidRPr="00B4089F">
        <w:rPr>
          <w:rFonts w:eastAsia="標楷體" w:cs="DFKaiShu-SB-Estd-BF" w:hint="eastAsia"/>
          <w:color w:val="000000" w:themeColor="text1"/>
          <w:kern w:val="0"/>
        </w:rPr>
        <w:t>2</w:t>
      </w:r>
      <w:r w:rsidRPr="00B4089F">
        <w:rPr>
          <w:rFonts w:eastAsia="標楷體" w:cs="DFKaiShu-SB-Estd-BF" w:hint="eastAsia"/>
          <w:color w:val="000000" w:themeColor="text1"/>
          <w:kern w:val="0"/>
        </w:rPr>
        <w:t>月起即組成修訂評鑑規準錨定小組，依據「中華民國教師專業標準指引」</w:t>
      </w:r>
      <w:r w:rsidRPr="00B4089F">
        <w:rPr>
          <w:rFonts w:eastAsia="標楷體" w:cs="DFKaiShu-SB-Estd-BF" w:hint="eastAsia"/>
          <w:color w:val="000000" w:themeColor="text1"/>
          <w:kern w:val="0"/>
        </w:rPr>
        <w:t>(105</w:t>
      </w:r>
      <w:r w:rsidRPr="00B4089F">
        <w:rPr>
          <w:rFonts w:eastAsia="標楷體" w:cs="DFKaiShu-SB-Estd-BF" w:hint="eastAsia"/>
          <w:color w:val="000000" w:themeColor="text1"/>
          <w:kern w:val="0"/>
        </w:rPr>
        <w:t>年</w:t>
      </w:r>
      <w:r w:rsidRPr="00B4089F">
        <w:rPr>
          <w:rFonts w:eastAsia="標楷體" w:cs="DFKaiShu-SB-Estd-BF" w:hint="eastAsia"/>
          <w:color w:val="000000" w:themeColor="text1"/>
          <w:kern w:val="0"/>
        </w:rPr>
        <w:t>2</w:t>
      </w:r>
      <w:r w:rsidRPr="00B4089F">
        <w:rPr>
          <w:rFonts w:eastAsia="標楷體" w:cs="DFKaiShu-SB-Estd-BF" w:hint="eastAsia"/>
          <w:color w:val="000000" w:themeColor="text1"/>
          <w:kern w:val="0"/>
        </w:rPr>
        <w:t>月</w:t>
      </w:r>
      <w:r w:rsidRPr="00B4089F">
        <w:rPr>
          <w:rFonts w:eastAsia="標楷體" w:cs="DFKaiShu-SB-Estd-BF" w:hint="eastAsia"/>
          <w:color w:val="000000" w:themeColor="text1"/>
          <w:kern w:val="0"/>
        </w:rPr>
        <w:t>15</w:t>
      </w:r>
      <w:r w:rsidRPr="00B4089F">
        <w:rPr>
          <w:rFonts w:eastAsia="標楷體" w:cs="DFKaiShu-SB-Estd-BF" w:hint="eastAsia"/>
          <w:color w:val="000000" w:themeColor="text1"/>
          <w:kern w:val="0"/>
        </w:rPr>
        <w:t>日臺教師</w:t>
      </w:r>
      <w:r w:rsidRPr="00B4089F">
        <w:rPr>
          <w:rFonts w:eastAsia="標楷體" w:cs="DFKaiShu-SB-Estd-BF" w:hint="eastAsia"/>
          <w:color w:val="000000" w:themeColor="text1"/>
          <w:kern w:val="0"/>
        </w:rPr>
        <w:t>(</w:t>
      </w:r>
      <w:r w:rsidRPr="00B4089F">
        <w:rPr>
          <w:rFonts w:eastAsia="標楷體" w:cs="DFKaiShu-SB-Estd-BF" w:hint="eastAsia"/>
          <w:color w:val="000000" w:themeColor="text1"/>
          <w:kern w:val="0"/>
        </w:rPr>
        <w:t>三</w:t>
      </w:r>
      <w:r w:rsidRPr="00B4089F">
        <w:rPr>
          <w:rFonts w:eastAsia="標楷體" w:cs="DFKaiShu-SB-Estd-BF" w:hint="eastAsia"/>
          <w:color w:val="000000" w:themeColor="text1"/>
          <w:kern w:val="0"/>
        </w:rPr>
        <w:t>)</w:t>
      </w:r>
      <w:r w:rsidRPr="00B4089F">
        <w:rPr>
          <w:rFonts w:eastAsia="標楷體" w:cs="DFKaiShu-SB-Estd-BF" w:hint="eastAsia"/>
          <w:color w:val="000000" w:themeColor="text1"/>
          <w:kern w:val="0"/>
        </w:rPr>
        <w:t>字第</w:t>
      </w:r>
      <w:r w:rsidRPr="00B4089F">
        <w:rPr>
          <w:rFonts w:eastAsia="標楷體" w:cs="DFKaiShu-SB-Estd-BF" w:hint="eastAsia"/>
          <w:color w:val="000000" w:themeColor="text1"/>
          <w:kern w:val="0"/>
        </w:rPr>
        <w:t>1050018281</w:t>
      </w:r>
      <w:r w:rsidRPr="00B4089F">
        <w:rPr>
          <w:rFonts w:eastAsia="標楷體" w:cs="DFKaiShu-SB-Estd-BF" w:hint="eastAsia"/>
          <w:color w:val="000000" w:themeColor="text1"/>
          <w:kern w:val="0"/>
        </w:rPr>
        <w:t>號函發布</w:t>
      </w:r>
      <w:r w:rsidRPr="00B4089F">
        <w:rPr>
          <w:rFonts w:eastAsia="標楷體" w:cs="DFKaiShu-SB-Estd-BF"/>
          <w:color w:val="000000" w:themeColor="text1"/>
          <w:kern w:val="0"/>
        </w:rPr>
        <w:t>)</w:t>
      </w:r>
      <w:r w:rsidRPr="00B4089F">
        <w:rPr>
          <w:rFonts w:eastAsia="標楷體" w:cs="DFKaiShu-SB-Estd-BF" w:hint="eastAsia"/>
          <w:color w:val="000000" w:themeColor="text1"/>
          <w:kern w:val="0"/>
        </w:rPr>
        <w:t>內容，以專業、簡明、可行為原則，啟動</w:t>
      </w:r>
      <w:r w:rsidRPr="00B4089F">
        <w:rPr>
          <w:rFonts w:eastAsia="標楷體" w:cs="DFKaiShu-SB-Estd-BF" w:hint="eastAsia"/>
          <w:color w:val="000000" w:themeColor="text1"/>
          <w:kern w:val="0"/>
        </w:rPr>
        <w:t>101</w:t>
      </w:r>
      <w:r w:rsidRPr="00B4089F">
        <w:rPr>
          <w:rFonts w:eastAsia="標楷體" w:cs="DFKaiShu-SB-Estd-BF" w:hint="eastAsia"/>
          <w:color w:val="000000" w:themeColor="text1"/>
          <w:kern w:val="0"/>
        </w:rPr>
        <w:t>年版規準的修訂工作；</w:t>
      </w:r>
      <w:r w:rsidRPr="00B4089F">
        <w:rPr>
          <w:rFonts w:eastAsia="標楷體" w:cs="DFKaiShu-SB-Estd-BF" w:hint="eastAsia"/>
          <w:color w:val="000000" w:themeColor="text1"/>
          <w:kern w:val="0"/>
        </w:rPr>
        <w:t>103</w:t>
      </w:r>
      <w:r w:rsidRPr="00B4089F">
        <w:rPr>
          <w:rFonts w:eastAsia="標楷體" w:cs="DFKaiShu-SB-Estd-BF" w:hint="eastAsia"/>
          <w:color w:val="000000" w:themeColor="text1"/>
          <w:kern w:val="0"/>
        </w:rPr>
        <w:t>年</w:t>
      </w:r>
      <w:r w:rsidRPr="00B4089F">
        <w:rPr>
          <w:rFonts w:eastAsia="標楷體" w:cs="DFKaiShu-SB-Estd-BF" w:hint="eastAsia"/>
          <w:color w:val="000000" w:themeColor="text1"/>
          <w:kern w:val="0"/>
        </w:rPr>
        <w:t>7</w:t>
      </w:r>
      <w:r w:rsidRPr="00B4089F">
        <w:rPr>
          <w:rFonts w:eastAsia="標楷體" w:cs="DFKaiShu-SB-Estd-BF" w:hint="eastAsia"/>
          <w:color w:val="000000" w:themeColor="text1"/>
          <w:kern w:val="0"/>
        </w:rPr>
        <w:t>月完成草案，於高雄市、屏東縣「校長及教師專業發展中心」擇定學校進行試作，提供回饋意見。</w:t>
      </w:r>
      <w:r w:rsidRPr="00B4089F">
        <w:rPr>
          <w:rFonts w:eastAsia="標楷體" w:cs="DFKaiShu-SB-Estd-BF" w:hint="eastAsia"/>
          <w:color w:val="000000" w:themeColor="text1"/>
          <w:kern w:val="0"/>
        </w:rPr>
        <w:t>104</w:t>
      </w:r>
      <w:r w:rsidRPr="00B4089F">
        <w:rPr>
          <w:rFonts w:eastAsia="標楷體" w:cs="DFKaiShu-SB-Estd-BF" w:hint="eastAsia"/>
          <w:color w:val="000000" w:themeColor="text1"/>
          <w:kern w:val="0"/>
        </w:rPr>
        <w:t>年續邀各縣</w:t>
      </w:r>
      <w:r w:rsidRPr="00B4089F">
        <w:rPr>
          <w:rFonts w:eastAsia="標楷體" w:cs="DFKaiShu-SB-Estd-BF" w:hint="eastAsia"/>
          <w:color w:val="000000" w:themeColor="text1"/>
          <w:kern w:val="0"/>
        </w:rPr>
        <w:t>(</w:t>
      </w:r>
      <w:r w:rsidRPr="00B4089F">
        <w:rPr>
          <w:rFonts w:eastAsia="標楷體" w:cs="DFKaiShu-SB-Estd-BF" w:hint="eastAsia"/>
          <w:color w:val="000000" w:themeColor="text1"/>
          <w:kern w:val="0"/>
        </w:rPr>
        <w:t>市</w:t>
      </w:r>
      <w:r w:rsidRPr="00B4089F">
        <w:rPr>
          <w:rFonts w:eastAsia="標楷體" w:cs="DFKaiShu-SB-Estd-BF" w:hint="eastAsia"/>
          <w:color w:val="000000" w:themeColor="text1"/>
          <w:kern w:val="0"/>
        </w:rPr>
        <w:t>)</w:t>
      </w:r>
      <w:r w:rsidRPr="00B4089F">
        <w:rPr>
          <w:rFonts w:eastAsia="標楷體" w:cs="DFKaiShu-SB-Estd-BF" w:hint="eastAsia"/>
          <w:color w:val="000000" w:themeColor="text1"/>
          <w:kern w:val="0"/>
        </w:rPr>
        <w:t>政府「校長及教師專業發展中心」廣為試辦採用；</w:t>
      </w:r>
      <w:r w:rsidRPr="00B4089F">
        <w:rPr>
          <w:rFonts w:eastAsia="標楷體" w:cs="DFKaiShu-SB-Estd-BF" w:hint="eastAsia"/>
          <w:color w:val="000000" w:themeColor="text1"/>
          <w:kern w:val="0"/>
        </w:rPr>
        <w:t>105</w:t>
      </w:r>
      <w:r w:rsidRPr="00B4089F">
        <w:rPr>
          <w:rFonts w:eastAsia="標楷體" w:cs="DFKaiShu-SB-Estd-BF" w:hint="eastAsia"/>
          <w:color w:val="000000" w:themeColor="text1"/>
          <w:kern w:val="0"/>
        </w:rPr>
        <w:t>年初，依據前述歷經</w:t>
      </w:r>
      <w:r w:rsidRPr="00B4089F">
        <w:rPr>
          <w:rFonts w:eastAsia="標楷體" w:cs="DFKaiShu-SB-Estd-BF" w:hint="eastAsia"/>
          <w:color w:val="000000" w:themeColor="text1"/>
          <w:kern w:val="0"/>
        </w:rPr>
        <w:t>1</w:t>
      </w:r>
      <w:r w:rsidRPr="00B4089F">
        <w:rPr>
          <w:rFonts w:eastAsia="標楷體" w:cs="DFKaiShu-SB-Estd-BF" w:hint="eastAsia"/>
          <w:color w:val="000000" w:themeColor="text1"/>
          <w:kern w:val="0"/>
        </w:rPr>
        <w:t>年半之試辦實作經驗，邀請專家學者、教學實務工作者綜整修訂意見，本部計召開五次諮詢會議，完成「高級中等以下學校教師專業發展評鑑規準」</w:t>
      </w:r>
      <w:r w:rsidRPr="00B4089F">
        <w:rPr>
          <w:rFonts w:eastAsia="標楷體" w:cs="DFKaiShu-SB-Estd-BF" w:hint="eastAsia"/>
          <w:color w:val="000000" w:themeColor="text1"/>
          <w:kern w:val="0"/>
        </w:rPr>
        <w:t>(</w:t>
      </w:r>
      <w:r w:rsidRPr="00B4089F">
        <w:rPr>
          <w:rFonts w:eastAsia="標楷體" w:cs="DFKaiShu-SB-Estd-BF" w:hint="eastAsia"/>
          <w:color w:val="000000" w:themeColor="text1"/>
          <w:kern w:val="0"/>
        </w:rPr>
        <w:t>以下簡稱</w:t>
      </w:r>
      <w:r w:rsidRPr="00B4089F">
        <w:rPr>
          <w:rFonts w:eastAsia="標楷體" w:cs="DFKaiShu-SB-Estd-BF" w:hint="eastAsia"/>
          <w:color w:val="000000" w:themeColor="text1"/>
          <w:kern w:val="0"/>
        </w:rPr>
        <w:t>105</w:t>
      </w:r>
      <w:r w:rsidRPr="00B4089F">
        <w:rPr>
          <w:rFonts w:eastAsia="標楷體" w:cs="DFKaiShu-SB-Estd-BF" w:hint="eastAsia"/>
          <w:color w:val="000000" w:themeColor="text1"/>
          <w:kern w:val="0"/>
        </w:rPr>
        <w:t>年版規準</w:t>
      </w:r>
      <w:r w:rsidRPr="00B4089F">
        <w:rPr>
          <w:rFonts w:eastAsia="標楷體" w:cs="DFKaiShu-SB-Estd-BF" w:hint="eastAsia"/>
          <w:color w:val="000000" w:themeColor="text1"/>
          <w:kern w:val="0"/>
        </w:rPr>
        <w:t>)</w:t>
      </w:r>
      <w:r w:rsidRPr="00B4089F">
        <w:rPr>
          <w:rFonts w:eastAsia="標楷體" w:cs="DFKaiShu-SB-Estd-BF" w:hint="eastAsia"/>
          <w:color w:val="000000" w:themeColor="text1"/>
          <w:kern w:val="0"/>
        </w:rPr>
        <w:t>之研訂。</w:t>
      </w:r>
    </w:p>
    <w:p w:rsidR="00006DEB" w:rsidRPr="00B4089F" w:rsidRDefault="00006DEB" w:rsidP="00006DEB">
      <w:pPr>
        <w:spacing w:line="400" w:lineRule="exact"/>
        <w:rPr>
          <w:rFonts w:eastAsia="標楷體"/>
          <w:b/>
          <w:color w:val="000000" w:themeColor="text1"/>
          <w:sz w:val="28"/>
        </w:rPr>
      </w:pPr>
      <w:r w:rsidRPr="00B4089F">
        <w:rPr>
          <w:rFonts w:eastAsia="標楷體" w:hint="eastAsia"/>
          <w:b/>
          <w:color w:val="000000" w:themeColor="text1"/>
          <w:sz w:val="28"/>
        </w:rPr>
        <w:t>貳、概要說明</w:t>
      </w:r>
    </w:p>
    <w:p w:rsidR="00006DEB" w:rsidRPr="00B4089F" w:rsidRDefault="00006DEB" w:rsidP="00006DEB">
      <w:pPr>
        <w:spacing w:line="400" w:lineRule="exact"/>
        <w:ind w:firstLineChars="236" w:firstLine="566"/>
        <w:rPr>
          <w:rFonts w:eastAsia="標楷體"/>
          <w:color w:val="000000" w:themeColor="text1"/>
        </w:rPr>
      </w:pPr>
      <w:r w:rsidRPr="00B4089F">
        <w:rPr>
          <w:rFonts w:eastAsia="標楷體" w:hint="eastAsia"/>
          <w:color w:val="000000" w:themeColor="text1"/>
        </w:rPr>
        <w:t>105</w:t>
      </w:r>
      <w:r w:rsidRPr="00B4089F">
        <w:rPr>
          <w:rFonts w:eastAsia="標楷體" w:hint="eastAsia"/>
          <w:color w:val="000000" w:themeColor="text1"/>
        </w:rPr>
        <w:t>年版規準計有</w:t>
      </w:r>
      <w:r w:rsidRPr="00B4089F">
        <w:rPr>
          <w:rFonts w:eastAsia="標楷體" w:hint="eastAsia"/>
          <w:color w:val="000000" w:themeColor="text1"/>
        </w:rPr>
        <w:t>3</w:t>
      </w:r>
      <w:r w:rsidRPr="00B4089F">
        <w:rPr>
          <w:rFonts w:eastAsia="標楷體" w:hint="eastAsia"/>
          <w:color w:val="000000" w:themeColor="text1"/>
        </w:rPr>
        <w:t>個層面，</w:t>
      </w:r>
      <w:r w:rsidRPr="00B4089F">
        <w:rPr>
          <w:rFonts w:eastAsia="標楷體" w:hint="eastAsia"/>
          <w:color w:val="000000" w:themeColor="text1"/>
        </w:rPr>
        <w:t>A</w:t>
      </w:r>
      <w:r w:rsidRPr="00B4089F">
        <w:rPr>
          <w:rFonts w:eastAsia="標楷體" w:hint="eastAsia"/>
          <w:color w:val="000000" w:themeColor="text1"/>
        </w:rPr>
        <w:t>層面課程設計與教學，有</w:t>
      </w:r>
      <w:r w:rsidRPr="00B4089F">
        <w:rPr>
          <w:rFonts w:eastAsia="標楷體" w:hint="eastAsia"/>
          <w:color w:val="000000" w:themeColor="text1"/>
        </w:rPr>
        <w:t>4</w:t>
      </w:r>
      <w:r w:rsidRPr="00B4089F">
        <w:rPr>
          <w:rFonts w:eastAsia="標楷體" w:hint="eastAsia"/>
          <w:color w:val="000000" w:themeColor="text1"/>
        </w:rPr>
        <w:t>項指標，分別聚焦於課程設計、教學清晰、教學多樣、多元評量；</w:t>
      </w:r>
      <w:r w:rsidRPr="00B4089F">
        <w:rPr>
          <w:rFonts w:eastAsia="標楷體" w:hint="eastAsia"/>
          <w:color w:val="000000" w:themeColor="text1"/>
        </w:rPr>
        <w:t>B</w:t>
      </w:r>
      <w:r w:rsidRPr="00B4089F">
        <w:rPr>
          <w:rFonts w:eastAsia="標楷體" w:hint="eastAsia"/>
          <w:color w:val="000000" w:themeColor="text1"/>
        </w:rPr>
        <w:t>層面班級經營與輔導，也有</w:t>
      </w:r>
      <w:r w:rsidRPr="00B4089F">
        <w:rPr>
          <w:rFonts w:eastAsia="標楷體" w:hint="eastAsia"/>
          <w:color w:val="000000" w:themeColor="text1"/>
        </w:rPr>
        <w:t>4</w:t>
      </w:r>
      <w:r w:rsidRPr="00B4089F">
        <w:rPr>
          <w:rFonts w:eastAsia="標楷體" w:hint="eastAsia"/>
          <w:color w:val="000000" w:themeColor="text1"/>
        </w:rPr>
        <w:t>項指標，分別關照課堂規範、學習情境、學生輔導、親師溝通；</w:t>
      </w:r>
      <w:r w:rsidRPr="00B4089F">
        <w:rPr>
          <w:rFonts w:eastAsia="標楷體"/>
          <w:color w:val="000000" w:themeColor="text1"/>
        </w:rPr>
        <w:t>C</w:t>
      </w:r>
      <w:r w:rsidRPr="00B4089F">
        <w:rPr>
          <w:rFonts w:eastAsia="標楷體"/>
          <w:color w:val="000000" w:themeColor="text1"/>
        </w:rPr>
        <w:t>層面</w:t>
      </w:r>
      <w:r w:rsidRPr="00B4089F">
        <w:rPr>
          <w:rFonts w:eastAsia="標楷體" w:hint="eastAsia"/>
          <w:color w:val="000000" w:themeColor="text1"/>
        </w:rPr>
        <w:t>專業精進與責任，則</w:t>
      </w:r>
      <w:r w:rsidRPr="00B4089F">
        <w:rPr>
          <w:rFonts w:eastAsia="標楷體"/>
          <w:color w:val="000000" w:themeColor="text1"/>
        </w:rPr>
        <w:t>有</w:t>
      </w:r>
      <w:r w:rsidRPr="00B4089F">
        <w:rPr>
          <w:rFonts w:eastAsia="標楷體"/>
          <w:color w:val="000000" w:themeColor="text1"/>
        </w:rPr>
        <w:t>2</w:t>
      </w:r>
      <w:r w:rsidRPr="00B4089F">
        <w:rPr>
          <w:rFonts w:eastAsia="標楷體" w:hint="eastAsia"/>
          <w:color w:val="000000" w:themeColor="text1"/>
        </w:rPr>
        <w:t>項</w:t>
      </w:r>
      <w:r w:rsidRPr="00B4089F">
        <w:rPr>
          <w:rFonts w:eastAsia="標楷體"/>
          <w:color w:val="000000" w:themeColor="text1"/>
        </w:rPr>
        <w:t>指標，包括個人的專業精進</w:t>
      </w:r>
      <w:r w:rsidRPr="00B4089F">
        <w:rPr>
          <w:rFonts w:eastAsia="標楷體" w:hint="eastAsia"/>
          <w:color w:val="000000" w:themeColor="text1"/>
        </w:rPr>
        <w:t>，以及</w:t>
      </w:r>
      <w:r w:rsidRPr="00B4089F">
        <w:rPr>
          <w:rFonts w:eastAsia="標楷體"/>
          <w:color w:val="000000" w:themeColor="text1"/>
        </w:rPr>
        <w:t>對學校的</w:t>
      </w:r>
      <w:r w:rsidRPr="00B4089F">
        <w:rPr>
          <w:rFonts w:eastAsia="標楷體" w:hint="eastAsia"/>
          <w:color w:val="000000" w:themeColor="text1"/>
        </w:rPr>
        <w:t>校務參與，合計</w:t>
      </w:r>
      <w:r w:rsidRPr="00B4089F">
        <w:rPr>
          <w:rFonts w:eastAsia="標楷體" w:hint="eastAsia"/>
          <w:color w:val="000000" w:themeColor="text1"/>
        </w:rPr>
        <w:t>10</w:t>
      </w:r>
      <w:r w:rsidRPr="00B4089F">
        <w:rPr>
          <w:rFonts w:eastAsia="標楷體" w:hint="eastAsia"/>
          <w:color w:val="000000" w:themeColor="text1"/>
        </w:rPr>
        <w:t>項指標。</w:t>
      </w:r>
      <w:r w:rsidRPr="00B4089F">
        <w:rPr>
          <w:rFonts w:eastAsia="標楷體" w:hint="eastAsia"/>
          <w:color w:val="000000" w:themeColor="text1"/>
        </w:rPr>
        <w:t>10</w:t>
      </w:r>
      <w:r w:rsidRPr="00B4089F">
        <w:rPr>
          <w:rFonts w:eastAsia="標楷體" w:hint="eastAsia"/>
          <w:color w:val="000000" w:themeColor="text1"/>
        </w:rPr>
        <w:t>項指標之下，每項指標再分別包含</w:t>
      </w:r>
      <w:r w:rsidRPr="00B4089F">
        <w:rPr>
          <w:rFonts w:eastAsia="標楷體" w:hint="eastAsia"/>
          <w:color w:val="000000" w:themeColor="text1"/>
        </w:rPr>
        <w:t>2</w:t>
      </w:r>
      <w:r w:rsidRPr="00B4089F">
        <w:rPr>
          <w:rFonts w:eastAsia="標楷體" w:hint="eastAsia"/>
          <w:color w:val="000000" w:themeColor="text1"/>
        </w:rPr>
        <w:t>至</w:t>
      </w:r>
      <w:r w:rsidRPr="00B4089F">
        <w:rPr>
          <w:rFonts w:eastAsia="標楷體" w:hint="eastAsia"/>
          <w:color w:val="000000" w:themeColor="text1"/>
        </w:rPr>
        <w:t>4</w:t>
      </w:r>
      <w:r w:rsidRPr="00B4089F">
        <w:rPr>
          <w:rFonts w:eastAsia="標楷體" w:hint="eastAsia"/>
          <w:color w:val="000000" w:themeColor="text1"/>
        </w:rPr>
        <w:t>個檢核重點，共計</w:t>
      </w:r>
      <w:r w:rsidRPr="00B4089F">
        <w:rPr>
          <w:rFonts w:eastAsia="標楷體" w:hint="eastAsia"/>
          <w:color w:val="000000" w:themeColor="text1"/>
        </w:rPr>
        <w:t>28</w:t>
      </w:r>
      <w:r w:rsidRPr="00B4089F">
        <w:rPr>
          <w:rFonts w:eastAsia="標楷體" w:hint="eastAsia"/>
          <w:color w:val="000000" w:themeColor="text1"/>
        </w:rPr>
        <w:t>個檢核重點。</w:t>
      </w:r>
    </w:p>
    <w:p w:rsidR="00006DEB" w:rsidRPr="00B4089F" w:rsidRDefault="00006DEB" w:rsidP="00006DEB">
      <w:pPr>
        <w:spacing w:line="400" w:lineRule="exact"/>
        <w:ind w:firstLineChars="236" w:firstLine="566"/>
        <w:rPr>
          <w:rFonts w:eastAsia="標楷體"/>
          <w:color w:val="000000" w:themeColor="text1"/>
          <w:kern w:val="36"/>
        </w:rPr>
      </w:pPr>
      <w:r w:rsidRPr="00B4089F">
        <w:rPr>
          <w:rFonts w:eastAsia="標楷體" w:hint="eastAsia"/>
          <w:color w:val="000000" w:themeColor="text1"/>
        </w:rPr>
        <w:t>105</w:t>
      </w:r>
      <w:r w:rsidRPr="00B4089F">
        <w:rPr>
          <w:rFonts w:eastAsia="標楷體" w:hint="eastAsia"/>
          <w:color w:val="000000" w:themeColor="text1"/>
        </w:rPr>
        <w:t>年版規準的</w:t>
      </w:r>
      <w:r w:rsidRPr="00B4089F">
        <w:rPr>
          <w:rFonts w:eastAsia="標楷體"/>
          <w:color w:val="000000" w:themeColor="text1"/>
        </w:rPr>
        <w:t>每個指標和檢核重點</w:t>
      </w:r>
      <w:r w:rsidRPr="00B4089F">
        <w:rPr>
          <w:rFonts w:eastAsia="標楷體" w:hint="eastAsia"/>
          <w:color w:val="000000" w:themeColor="text1"/>
        </w:rPr>
        <w:t>的理念基礎，</w:t>
      </w:r>
      <w:r w:rsidRPr="00B4089F">
        <w:rPr>
          <w:rFonts w:eastAsia="標楷體"/>
          <w:color w:val="000000" w:themeColor="text1"/>
        </w:rPr>
        <w:t>除</w:t>
      </w:r>
      <w:r w:rsidRPr="00B4089F">
        <w:rPr>
          <w:rFonts w:eastAsia="標楷體" w:hint="eastAsia"/>
          <w:color w:val="000000" w:themeColor="text1"/>
        </w:rPr>
        <w:t>依據「中華民國教師專業標準指引」，並</w:t>
      </w:r>
      <w:r w:rsidRPr="00B4089F">
        <w:rPr>
          <w:rFonts w:eastAsia="標楷體"/>
          <w:color w:val="000000" w:themeColor="text1"/>
        </w:rPr>
        <w:t>參</w:t>
      </w:r>
      <w:r w:rsidRPr="00B4089F">
        <w:rPr>
          <w:rFonts w:eastAsia="標楷體" w:hint="eastAsia"/>
          <w:color w:val="000000" w:themeColor="text1"/>
        </w:rPr>
        <w:t>考</w:t>
      </w:r>
      <w:r w:rsidRPr="00B4089F">
        <w:rPr>
          <w:rFonts w:eastAsia="標楷體"/>
          <w:color w:val="000000" w:themeColor="text1"/>
        </w:rPr>
        <w:t>國內多位學者發展的</w:t>
      </w:r>
      <w:r w:rsidRPr="00B4089F">
        <w:rPr>
          <w:rFonts w:eastAsia="標楷體" w:hint="eastAsia"/>
          <w:color w:val="000000" w:themeColor="text1"/>
        </w:rPr>
        <w:t>教師專業發展評鑑指標</w:t>
      </w:r>
      <w:r w:rsidRPr="00B4089F">
        <w:rPr>
          <w:rFonts w:eastAsia="標楷體"/>
          <w:color w:val="000000" w:themeColor="text1"/>
        </w:rPr>
        <w:t>外，也</w:t>
      </w:r>
      <w:r w:rsidRPr="00B4089F">
        <w:rPr>
          <w:rFonts w:eastAsia="標楷體" w:hint="eastAsia"/>
          <w:color w:val="000000" w:themeColor="text1"/>
        </w:rPr>
        <w:t>符合</w:t>
      </w:r>
      <w:r w:rsidRPr="00B4089F">
        <w:rPr>
          <w:rFonts w:eastAsia="標楷體"/>
          <w:color w:val="000000" w:themeColor="text1"/>
        </w:rPr>
        <w:t>國外許多學</w:t>
      </w:r>
      <w:r w:rsidRPr="00B4089F">
        <w:rPr>
          <w:rFonts w:eastAsia="標楷體" w:hint="eastAsia"/>
          <w:color w:val="000000" w:themeColor="text1"/>
        </w:rPr>
        <w:t>者</w:t>
      </w:r>
      <w:r w:rsidRPr="00B4089F">
        <w:rPr>
          <w:rFonts w:eastAsia="標楷體"/>
          <w:color w:val="000000" w:themeColor="text1"/>
        </w:rPr>
        <w:t>的學</w:t>
      </w:r>
      <w:r w:rsidRPr="00B4089F">
        <w:rPr>
          <w:rFonts w:eastAsia="標楷體" w:hint="eastAsia"/>
          <w:color w:val="000000" w:themeColor="text1"/>
        </w:rPr>
        <w:t>說</w:t>
      </w:r>
      <w:r w:rsidRPr="00B4089F">
        <w:rPr>
          <w:rFonts w:eastAsia="標楷體"/>
          <w:color w:val="000000" w:themeColor="text1"/>
        </w:rPr>
        <w:t>理</w:t>
      </w:r>
      <w:r w:rsidRPr="00B4089F">
        <w:rPr>
          <w:rFonts w:eastAsia="標楷體" w:hint="eastAsia"/>
          <w:color w:val="000000" w:themeColor="text1"/>
        </w:rPr>
        <w:t>論</w:t>
      </w:r>
      <w:r w:rsidRPr="00B4089F">
        <w:rPr>
          <w:rFonts w:eastAsia="標楷體"/>
          <w:color w:val="000000" w:themeColor="text1"/>
        </w:rPr>
        <w:t>。例如：</w:t>
      </w:r>
      <w:r w:rsidRPr="00B4089F">
        <w:rPr>
          <w:rFonts w:eastAsia="標楷體"/>
          <w:bCs/>
          <w:color w:val="000000" w:themeColor="text1"/>
        </w:rPr>
        <w:t>R.W.Tyler</w:t>
      </w:r>
      <w:r w:rsidRPr="00B4089F">
        <w:rPr>
          <w:rFonts w:eastAsia="標楷體"/>
          <w:bCs/>
          <w:color w:val="000000" w:themeColor="text1"/>
        </w:rPr>
        <w:t>提到</w:t>
      </w:r>
      <w:r w:rsidRPr="00B4089F">
        <w:rPr>
          <w:rFonts w:eastAsia="標楷體" w:hint="eastAsia"/>
          <w:bCs/>
          <w:color w:val="000000" w:themeColor="text1"/>
        </w:rPr>
        <w:t>的</w:t>
      </w:r>
      <w:r w:rsidRPr="00B4089F">
        <w:rPr>
          <w:rFonts w:eastAsia="標楷體"/>
          <w:bCs/>
          <w:color w:val="000000" w:themeColor="text1"/>
        </w:rPr>
        <w:t>課程目標、課程選擇</w:t>
      </w:r>
      <w:r w:rsidRPr="00B4089F">
        <w:rPr>
          <w:rFonts w:eastAsia="標楷體" w:hint="eastAsia"/>
          <w:bCs/>
          <w:color w:val="000000" w:themeColor="text1"/>
        </w:rPr>
        <w:t>、</w:t>
      </w:r>
      <w:r w:rsidRPr="00B4089F">
        <w:rPr>
          <w:rFonts w:eastAsia="標楷體"/>
          <w:bCs/>
          <w:color w:val="000000" w:themeColor="text1"/>
        </w:rPr>
        <w:t>課程組織</w:t>
      </w:r>
      <w:r w:rsidRPr="00B4089F">
        <w:rPr>
          <w:rFonts w:eastAsia="標楷體" w:hint="eastAsia"/>
          <w:bCs/>
          <w:color w:val="000000" w:themeColor="text1"/>
        </w:rPr>
        <w:t>和</w:t>
      </w:r>
      <w:r w:rsidRPr="00B4089F">
        <w:rPr>
          <w:rFonts w:eastAsia="標楷體"/>
          <w:bCs/>
          <w:color w:val="000000" w:themeColor="text1"/>
        </w:rPr>
        <w:t>課程評鑑，就</w:t>
      </w:r>
      <w:r w:rsidRPr="00B4089F">
        <w:rPr>
          <w:rFonts w:eastAsia="標楷體" w:hint="eastAsia"/>
          <w:bCs/>
          <w:color w:val="000000" w:themeColor="text1"/>
        </w:rPr>
        <w:t>呈現</w:t>
      </w:r>
      <w:r w:rsidRPr="00B4089F">
        <w:rPr>
          <w:rFonts w:eastAsia="標楷體"/>
          <w:bCs/>
          <w:color w:val="000000" w:themeColor="text1"/>
        </w:rPr>
        <w:t>在指標</w:t>
      </w:r>
      <w:r w:rsidRPr="00B4089F">
        <w:rPr>
          <w:rFonts w:eastAsia="標楷體"/>
          <w:bCs/>
          <w:color w:val="000000" w:themeColor="text1"/>
        </w:rPr>
        <w:t>A-1</w:t>
      </w:r>
      <w:r w:rsidRPr="00B4089F">
        <w:rPr>
          <w:rFonts w:eastAsia="標楷體" w:hint="eastAsia"/>
          <w:bCs/>
          <w:color w:val="000000" w:themeColor="text1"/>
        </w:rPr>
        <w:t>、</w:t>
      </w:r>
      <w:r w:rsidRPr="00B4089F">
        <w:rPr>
          <w:rFonts w:eastAsia="標楷體"/>
          <w:bCs/>
          <w:color w:val="000000" w:themeColor="text1"/>
        </w:rPr>
        <w:t>A-4</w:t>
      </w:r>
      <w:r w:rsidRPr="00B4089F">
        <w:rPr>
          <w:rFonts w:eastAsia="標楷體" w:hint="eastAsia"/>
          <w:bCs/>
          <w:color w:val="000000" w:themeColor="text1"/>
        </w:rPr>
        <w:t>中</w:t>
      </w:r>
      <w:r w:rsidRPr="00B4089F">
        <w:rPr>
          <w:rFonts w:eastAsia="標楷體"/>
          <w:bCs/>
          <w:color w:val="000000" w:themeColor="text1"/>
        </w:rPr>
        <w:t>；</w:t>
      </w:r>
      <w:r w:rsidRPr="00B4089F">
        <w:rPr>
          <w:rFonts w:eastAsia="標楷體"/>
          <w:color w:val="000000" w:themeColor="text1"/>
        </w:rPr>
        <w:t>G. D. Borich </w:t>
      </w:r>
      <w:r w:rsidRPr="00B4089F">
        <w:rPr>
          <w:rFonts w:eastAsia="標楷體"/>
          <w:color w:val="000000" w:themeColor="text1"/>
        </w:rPr>
        <w:t>提出的有效教學指標，包括：</w:t>
      </w:r>
      <w:r w:rsidRPr="00B4089F">
        <w:rPr>
          <w:rFonts w:eastAsia="標楷體" w:hint="eastAsia"/>
          <w:color w:val="000000" w:themeColor="text1"/>
        </w:rPr>
        <w:t>教學</w:t>
      </w:r>
      <w:r w:rsidRPr="00B4089F">
        <w:rPr>
          <w:rFonts w:eastAsia="標楷體"/>
          <w:color w:val="000000" w:themeColor="text1"/>
        </w:rPr>
        <w:t>清晰、教學多樣、教師任務導向、學生參與程度、學生成功比率、班級經營、學習氣氛、高層次的思考表現，</w:t>
      </w:r>
      <w:r w:rsidRPr="00B4089F">
        <w:rPr>
          <w:rFonts w:eastAsia="標楷體" w:hint="eastAsia"/>
          <w:color w:val="000000" w:themeColor="text1"/>
        </w:rPr>
        <w:t>則</w:t>
      </w:r>
      <w:r w:rsidRPr="00B4089F">
        <w:rPr>
          <w:rFonts w:eastAsia="標楷體"/>
          <w:color w:val="000000" w:themeColor="text1"/>
        </w:rPr>
        <w:t>呈現在</w:t>
      </w:r>
      <w:r w:rsidRPr="00B4089F">
        <w:rPr>
          <w:rFonts w:eastAsia="標楷體" w:hint="eastAsia"/>
          <w:color w:val="000000" w:themeColor="text1"/>
        </w:rPr>
        <w:t>指標</w:t>
      </w:r>
      <w:r w:rsidRPr="00B4089F">
        <w:rPr>
          <w:rFonts w:eastAsia="標楷體" w:hint="eastAsia"/>
          <w:color w:val="000000" w:themeColor="text1"/>
        </w:rPr>
        <w:t>A-2</w:t>
      </w:r>
      <w:r w:rsidRPr="00B4089F">
        <w:rPr>
          <w:rFonts w:eastAsia="標楷體" w:hint="eastAsia"/>
          <w:color w:val="000000" w:themeColor="text1"/>
        </w:rPr>
        <w:t>、</w:t>
      </w:r>
      <w:r w:rsidRPr="00B4089F">
        <w:rPr>
          <w:rFonts w:eastAsia="標楷體"/>
          <w:color w:val="000000" w:themeColor="text1"/>
        </w:rPr>
        <w:t>A-3</w:t>
      </w:r>
      <w:r w:rsidRPr="00B4089F">
        <w:rPr>
          <w:rFonts w:eastAsia="標楷體"/>
          <w:color w:val="000000" w:themeColor="text1"/>
        </w:rPr>
        <w:t>、</w:t>
      </w:r>
      <w:r w:rsidRPr="00B4089F">
        <w:rPr>
          <w:rFonts w:eastAsia="標楷體"/>
          <w:color w:val="000000" w:themeColor="text1"/>
        </w:rPr>
        <w:t>A-4</w:t>
      </w:r>
      <w:r w:rsidRPr="00B4089F">
        <w:rPr>
          <w:rFonts w:eastAsia="標楷體"/>
          <w:color w:val="000000" w:themeColor="text1"/>
        </w:rPr>
        <w:t>、</w:t>
      </w:r>
      <w:r w:rsidRPr="00B4089F">
        <w:rPr>
          <w:rFonts w:eastAsia="標楷體"/>
          <w:color w:val="000000" w:themeColor="text1"/>
        </w:rPr>
        <w:lastRenderedPageBreak/>
        <w:t>B-1</w:t>
      </w:r>
      <w:r w:rsidRPr="00B4089F">
        <w:rPr>
          <w:rFonts w:eastAsia="標楷體"/>
          <w:color w:val="000000" w:themeColor="text1"/>
        </w:rPr>
        <w:t>、</w:t>
      </w:r>
      <w:r w:rsidRPr="00B4089F">
        <w:rPr>
          <w:rFonts w:eastAsia="標楷體"/>
          <w:color w:val="000000" w:themeColor="text1"/>
        </w:rPr>
        <w:t>B-2</w:t>
      </w:r>
      <w:r w:rsidRPr="00B4089F">
        <w:rPr>
          <w:rFonts w:eastAsia="標楷體" w:hint="eastAsia"/>
          <w:color w:val="000000" w:themeColor="text1"/>
        </w:rPr>
        <w:t>中；</w:t>
      </w:r>
      <w:r w:rsidRPr="00B4089F">
        <w:rPr>
          <w:rFonts w:eastAsia="標楷體"/>
          <w:color w:val="000000" w:themeColor="text1"/>
        </w:rPr>
        <w:t>而</w:t>
      </w:r>
      <w:r w:rsidRPr="00B4089F">
        <w:rPr>
          <w:rFonts w:eastAsia="標楷體"/>
          <w:color w:val="000000" w:themeColor="text1"/>
        </w:rPr>
        <w:t>R. M.Gagn</w:t>
      </w:r>
      <w:r w:rsidRPr="00B4089F">
        <w:rPr>
          <w:rFonts w:eastAsia="標楷體"/>
          <w:color w:val="000000" w:themeColor="text1"/>
          <w:kern w:val="36"/>
        </w:rPr>
        <w:t>é</w:t>
      </w:r>
      <w:r w:rsidRPr="00B4089F">
        <w:rPr>
          <w:rFonts w:eastAsia="標楷體" w:hint="eastAsia"/>
          <w:color w:val="000000" w:themeColor="text1"/>
          <w:kern w:val="36"/>
        </w:rPr>
        <w:t>的教學九大事件：引起注意、揭示目標、喚起舊經驗、呈現教材、引導學習、引出表現、提供回饋、評量表現、促進保留和遷移，也包含在</w:t>
      </w:r>
      <w:r w:rsidRPr="00B4089F">
        <w:rPr>
          <w:rFonts w:eastAsia="標楷體" w:hint="eastAsia"/>
          <w:color w:val="000000" w:themeColor="text1"/>
          <w:kern w:val="36"/>
        </w:rPr>
        <w:t>A</w:t>
      </w:r>
      <w:r w:rsidRPr="00B4089F">
        <w:rPr>
          <w:rFonts w:eastAsia="標楷體" w:hint="eastAsia"/>
          <w:color w:val="000000" w:themeColor="text1"/>
          <w:kern w:val="36"/>
        </w:rPr>
        <w:t>層面多項的指標和檢核重點之中。</w:t>
      </w:r>
      <w:r w:rsidRPr="00B4089F">
        <w:rPr>
          <w:rFonts w:eastAsia="標楷體" w:hint="eastAsia"/>
          <w:color w:val="000000" w:themeColor="text1"/>
          <w:kern w:val="36"/>
        </w:rPr>
        <w:t>B</w:t>
      </w:r>
      <w:r w:rsidRPr="00B4089F">
        <w:rPr>
          <w:rFonts w:eastAsia="標楷體" w:hint="eastAsia"/>
          <w:color w:val="000000" w:themeColor="text1"/>
          <w:kern w:val="36"/>
        </w:rPr>
        <w:t>層面班級經營與輔導所包含的</w:t>
      </w:r>
      <w:r w:rsidRPr="00B4089F">
        <w:rPr>
          <w:rFonts w:eastAsia="標楷體" w:hint="eastAsia"/>
          <w:color w:val="000000" w:themeColor="text1"/>
          <w:kern w:val="36"/>
        </w:rPr>
        <w:t>4</w:t>
      </w:r>
      <w:r w:rsidRPr="00B4089F">
        <w:rPr>
          <w:rFonts w:eastAsia="標楷體" w:hint="eastAsia"/>
          <w:color w:val="000000" w:themeColor="text1"/>
          <w:kern w:val="36"/>
        </w:rPr>
        <w:t>個指標，呼應</w:t>
      </w:r>
      <w:r w:rsidRPr="00B4089F">
        <w:rPr>
          <w:rFonts w:eastAsia="標楷體"/>
          <w:color w:val="000000" w:themeColor="text1"/>
          <w:kern w:val="0"/>
        </w:rPr>
        <w:t>F. Jones</w:t>
      </w:r>
      <w:r w:rsidRPr="00B4089F">
        <w:rPr>
          <w:rFonts w:eastAsia="標楷體" w:hint="eastAsia"/>
          <w:color w:val="000000" w:themeColor="text1"/>
          <w:kern w:val="36"/>
        </w:rPr>
        <w:t>所探討的班級經營兩大主軸，一則在建立班級結構</w:t>
      </w:r>
      <w:r w:rsidRPr="00B4089F">
        <w:rPr>
          <w:rFonts w:eastAsia="標楷體" w:hint="eastAsia"/>
          <w:color w:val="000000" w:themeColor="text1"/>
          <w:kern w:val="36"/>
        </w:rPr>
        <w:t>(</w:t>
      </w:r>
      <w:r w:rsidRPr="00B4089F">
        <w:rPr>
          <w:rFonts w:eastAsia="標楷體" w:hint="eastAsia"/>
          <w:color w:val="000000" w:themeColor="text1"/>
          <w:kern w:val="36"/>
        </w:rPr>
        <w:t>課堂規範和學習情境</w:t>
      </w:r>
      <w:r w:rsidRPr="00B4089F">
        <w:rPr>
          <w:rFonts w:eastAsia="標楷體" w:hint="eastAsia"/>
          <w:color w:val="000000" w:themeColor="text1"/>
          <w:kern w:val="36"/>
        </w:rPr>
        <w:t>)</w:t>
      </w:r>
      <w:r w:rsidRPr="00B4089F">
        <w:rPr>
          <w:rFonts w:eastAsia="標楷體" w:hint="eastAsia"/>
          <w:color w:val="000000" w:themeColor="text1"/>
          <w:kern w:val="36"/>
        </w:rPr>
        <w:t>，一則在建立人際關係</w:t>
      </w:r>
      <w:r w:rsidRPr="00B4089F">
        <w:rPr>
          <w:rFonts w:eastAsia="標楷體" w:hint="eastAsia"/>
          <w:color w:val="000000" w:themeColor="text1"/>
          <w:kern w:val="36"/>
        </w:rPr>
        <w:t>(</w:t>
      </w:r>
      <w:r w:rsidRPr="00B4089F">
        <w:rPr>
          <w:rFonts w:eastAsia="標楷體" w:hint="eastAsia"/>
          <w:color w:val="000000" w:themeColor="text1"/>
          <w:kern w:val="36"/>
        </w:rPr>
        <w:t>了解學生和親師溝通合作</w:t>
      </w:r>
      <w:r w:rsidRPr="00B4089F">
        <w:rPr>
          <w:rFonts w:eastAsia="標楷體" w:hint="eastAsia"/>
          <w:color w:val="000000" w:themeColor="text1"/>
          <w:kern w:val="36"/>
        </w:rPr>
        <w:t>)</w:t>
      </w:r>
      <w:r w:rsidRPr="00B4089F">
        <w:rPr>
          <w:rFonts w:eastAsia="標楷體" w:hint="eastAsia"/>
          <w:color w:val="000000" w:themeColor="text1"/>
          <w:kern w:val="36"/>
        </w:rPr>
        <w:t>；而</w:t>
      </w:r>
      <w:r w:rsidRPr="00B4089F">
        <w:rPr>
          <w:rFonts w:eastAsia="標楷體" w:hint="eastAsia"/>
          <w:color w:val="000000" w:themeColor="text1"/>
          <w:kern w:val="36"/>
        </w:rPr>
        <w:t>C</w:t>
      </w:r>
      <w:r w:rsidRPr="00B4089F">
        <w:rPr>
          <w:rFonts w:eastAsia="標楷體" w:hint="eastAsia"/>
          <w:color w:val="000000" w:themeColor="text1"/>
          <w:kern w:val="36"/>
        </w:rPr>
        <w:t>層面專業精進與責任的兩個指標，首先從個人專業精進做起，再到協助同儕、社群和學校的專業責任，也是學者討論教師專業發展時主要關注的面向。</w:t>
      </w:r>
    </w:p>
    <w:p w:rsidR="00006DEB" w:rsidRPr="00B4089F" w:rsidRDefault="00006DEB" w:rsidP="00006DEB">
      <w:pPr>
        <w:spacing w:line="400" w:lineRule="exact"/>
        <w:ind w:firstLineChars="236" w:firstLine="566"/>
        <w:rPr>
          <w:rFonts w:eastAsia="標楷體"/>
          <w:color w:val="000000" w:themeColor="text1"/>
          <w:kern w:val="36"/>
        </w:rPr>
      </w:pPr>
      <w:r w:rsidRPr="00B4089F">
        <w:rPr>
          <w:rFonts w:eastAsia="標楷體" w:hint="eastAsia"/>
          <w:color w:val="000000" w:themeColor="text1"/>
          <w:kern w:val="36"/>
        </w:rPr>
        <w:t>同時，為強化</w:t>
      </w:r>
      <w:r w:rsidRPr="00B4089F">
        <w:rPr>
          <w:rFonts w:eastAsia="標楷體" w:hint="eastAsia"/>
          <w:color w:val="000000" w:themeColor="text1"/>
          <w:kern w:val="36"/>
        </w:rPr>
        <w:t>105</w:t>
      </w:r>
      <w:r w:rsidRPr="00B4089F">
        <w:rPr>
          <w:rFonts w:eastAsia="標楷體" w:hint="eastAsia"/>
          <w:color w:val="000000" w:themeColor="text1"/>
          <w:kern w:val="36"/>
        </w:rPr>
        <w:t>年版規準的可行性與有效性，依證據本位原則，描述「內涵說明」與新增的「評定等級與行為描述」內容，供學校進行規準研討與具體操作之參考。另學校亦可基於校本精神，校內教師與學生表現之需求，酌增檢核重點</w:t>
      </w:r>
      <w:r w:rsidRPr="00B4089F">
        <w:rPr>
          <w:rFonts w:eastAsia="標楷體" w:hint="eastAsia"/>
          <w:color w:val="000000" w:themeColor="text1"/>
          <w:kern w:val="36"/>
        </w:rPr>
        <w:t>(</w:t>
      </w:r>
      <w:r w:rsidRPr="00B4089F">
        <w:rPr>
          <w:rFonts w:eastAsia="標楷體" w:hint="eastAsia"/>
          <w:color w:val="000000" w:themeColor="text1"/>
          <w:kern w:val="36"/>
        </w:rPr>
        <w:t>至多二個</w:t>
      </w:r>
      <w:r w:rsidRPr="00B4089F">
        <w:rPr>
          <w:rFonts w:eastAsia="標楷體" w:hint="eastAsia"/>
          <w:color w:val="000000" w:themeColor="text1"/>
          <w:kern w:val="36"/>
        </w:rPr>
        <w:t>)</w:t>
      </w:r>
      <w:r w:rsidRPr="00B4089F">
        <w:rPr>
          <w:rFonts w:eastAsia="標楷體" w:hint="eastAsia"/>
          <w:color w:val="000000" w:themeColor="text1"/>
          <w:kern w:val="36"/>
        </w:rPr>
        <w:t>，併隨增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特於「精緻教師專業發展評鑑網」中，設計數位化的評鑑資料分析，以</w:t>
      </w:r>
      <w:r w:rsidRPr="00B4089F">
        <w:rPr>
          <w:rFonts w:eastAsia="標楷體" w:hint="eastAsia"/>
          <w:color w:val="000000" w:themeColor="text1"/>
          <w:kern w:val="36"/>
        </w:rPr>
        <w:t>105</w:t>
      </w:r>
      <w:r w:rsidRPr="00B4089F">
        <w:rPr>
          <w:rFonts w:eastAsia="標楷體" w:hint="eastAsia"/>
          <w:color w:val="000000" w:themeColor="text1"/>
          <w:kern w:val="36"/>
        </w:rPr>
        <w:t>年版規準中的「檢核重點」為單位，協助學校、地方與中央政府規劃基於評鑑結果的專業成長計畫，並據以辦理專業成長活動。</w:t>
      </w:r>
    </w:p>
    <w:p w:rsidR="00006DEB" w:rsidRPr="00B4089F" w:rsidRDefault="00006DEB" w:rsidP="00006DEB">
      <w:pPr>
        <w:spacing w:line="400" w:lineRule="exact"/>
        <w:ind w:firstLine="480"/>
        <w:rPr>
          <w:rFonts w:eastAsia="標楷體"/>
          <w:color w:val="000000" w:themeColor="text1"/>
          <w:kern w:val="36"/>
        </w:rPr>
      </w:pPr>
      <w:r w:rsidRPr="00B4089F">
        <w:rPr>
          <w:rFonts w:eastAsia="標楷體" w:hint="eastAsia"/>
          <w:color w:val="000000" w:themeColor="text1"/>
          <w:kern w:val="36"/>
        </w:rPr>
        <w:t>綜上，</w:t>
      </w:r>
      <w:r w:rsidRPr="00B4089F">
        <w:rPr>
          <w:rFonts w:eastAsia="標楷體" w:hint="eastAsia"/>
          <w:color w:val="000000" w:themeColor="text1"/>
          <w:kern w:val="36"/>
        </w:rPr>
        <w:t>105</w:t>
      </w:r>
      <w:r w:rsidRPr="00B4089F">
        <w:rPr>
          <w:rFonts w:eastAsia="標楷體" w:hint="eastAsia"/>
          <w:color w:val="000000" w:themeColor="text1"/>
          <w:kern w:val="36"/>
        </w:rPr>
        <w:t>年版規準相對於</w:t>
      </w:r>
      <w:r w:rsidRPr="00B4089F">
        <w:rPr>
          <w:rFonts w:eastAsia="標楷體" w:hint="eastAsia"/>
          <w:color w:val="000000" w:themeColor="text1"/>
          <w:kern w:val="36"/>
        </w:rPr>
        <w:t>101</w:t>
      </w:r>
      <w:r w:rsidRPr="00B4089F">
        <w:rPr>
          <w:rFonts w:eastAsia="標楷體" w:hint="eastAsia"/>
          <w:color w:val="000000" w:themeColor="text1"/>
          <w:kern w:val="36"/>
        </w:rPr>
        <w:t>年版規準的</w:t>
      </w:r>
      <w:r w:rsidRPr="00B4089F">
        <w:rPr>
          <w:rFonts w:eastAsia="標楷體" w:hint="eastAsia"/>
          <w:color w:val="000000" w:themeColor="text1"/>
          <w:kern w:val="36"/>
        </w:rPr>
        <w:t>4</w:t>
      </w:r>
      <w:r w:rsidRPr="00B4089F">
        <w:rPr>
          <w:rFonts w:eastAsia="標楷體" w:hint="eastAsia"/>
          <w:color w:val="000000" w:themeColor="text1"/>
          <w:kern w:val="36"/>
        </w:rPr>
        <w:t>個層面、</w:t>
      </w:r>
      <w:r w:rsidRPr="00B4089F">
        <w:rPr>
          <w:rFonts w:eastAsia="標楷體" w:hint="eastAsia"/>
          <w:color w:val="000000" w:themeColor="text1"/>
          <w:kern w:val="36"/>
        </w:rPr>
        <w:t>18</w:t>
      </w:r>
      <w:r w:rsidRPr="00B4089F">
        <w:rPr>
          <w:rFonts w:eastAsia="標楷體" w:hint="eastAsia"/>
          <w:color w:val="000000" w:themeColor="text1"/>
          <w:kern w:val="36"/>
        </w:rPr>
        <w:t>項指標、</w:t>
      </w:r>
      <w:r w:rsidRPr="00B4089F">
        <w:rPr>
          <w:rFonts w:eastAsia="標楷體" w:hint="eastAsia"/>
          <w:color w:val="000000" w:themeColor="text1"/>
          <w:kern w:val="36"/>
        </w:rPr>
        <w:t>69</w:t>
      </w:r>
      <w:r w:rsidRPr="00B4089F">
        <w:rPr>
          <w:rFonts w:eastAsia="標楷體" w:hint="eastAsia"/>
          <w:color w:val="000000" w:themeColor="text1"/>
          <w:kern w:val="36"/>
        </w:rPr>
        <w:t>個參考檢核重點，更為精簡、邏輯清楚、條理分明，且具有厚實的學理與實務實作基礎，並與本部發布的教師專業標準指引，彼此之間密切呼應。以下簡要比較</w:t>
      </w:r>
      <w:r w:rsidRPr="00B4089F">
        <w:rPr>
          <w:rFonts w:eastAsia="標楷體" w:hint="eastAsia"/>
          <w:color w:val="000000" w:themeColor="text1"/>
          <w:kern w:val="36"/>
        </w:rPr>
        <w:t>105</w:t>
      </w:r>
      <w:r w:rsidRPr="00B4089F">
        <w:rPr>
          <w:rFonts w:eastAsia="標楷體" w:hint="eastAsia"/>
          <w:color w:val="000000" w:themeColor="text1"/>
          <w:kern w:val="36"/>
        </w:rPr>
        <w:t>年版規準內容與</w:t>
      </w:r>
      <w:r w:rsidRPr="00B4089F">
        <w:rPr>
          <w:rFonts w:eastAsia="標楷體" w:hint="eastAsia"/>
          <w:color w:val="000000" w:themeColor="text1"/>
          <w:kern w:val="36"/>
        </w:rPr>
        <w:t>101</w:t>
      </w:r>
      <w:r w:rsidRPr="00B4089F">
        <w:rPr>
          <w:rFonts w:eastAsia="標楷體" w:hint="eastAsia"/>
          <w:color w:val="000000" w:themeColor="text1"/>
          <w:kern w:val="36"/>
        </w:rPr>
        <w:t>年版規準之五項修正重點：</w:t>
      </w:r>
    </w:p>
    <w:p w:rsidR="00006DEB" w:rsidRPr="00B4089F" w:rsidRDefault="00006DEB" w:rsidP="00993ACD">
      <w:pPr>
        <w:pStyle w:val="a3"/>
        <w:widowControl w:val="0"/>
        <w:numPr>
          <w:ilvl w:val="0"/>
          <w:numId w:val="26"/>
        </w:numPr>
        <w:spacing w:line="400" w:lineRule="exact"/>
        <w:ind w:leftChars="0" w:left="992" w:hanging="482"/>
        <w:rPr>
          <w:rFonts w:eastAsia="標楷體"/>
          <w:color w:val="000000" w:themeColor="text1"/>
          <w:kern w:val="36"/>
        </w:rPr>
      </w:pPr>
      <w:r w:rsidRPr="00B4089F">
        <w:rPr>
          <w:rFonts w:eastAsia="標楷體" w:hint="eastAsia"/>
          <w:color w:val="000000" w:themeColor="text1"/>
          <w:kern w:val="36"/>
        </w:rPr>
        <w:t>調整評鑑規準層面：由</w:t>
      </w:r>
      <w:r w:rsidRPr="00B4089F">
        <w:rPr>
          <w:rFonts w:eastAsia="標楷體" w:hint="eastAsia"/>
          <w:color w:val="000000" w:themeColor="text1"/>
          <w:kern w:val="36"/>
        </w:rPr>
        <w:t>4</w:t>
      </w:r>
      <w:r w:rsidRPr="00B4089F">
        <w:rPr>
          <w:rFonts w:eastAsia="標楷體" w:hint="eastAsia"/>
          <w:color w:val="000000" w:themeColor="text1"/>
          <w:kern w:val="36"/>
        </w:rPr>
        <w:t>個層面：課程設計與教學、班級經營與輔導、研究發展與進修、敬業精神與態度，調整為</w:t>
      </w:r>
      <w:r w:rsidRPr="00B4089F">
        <w:rPr>
          <w:rFonts w:eastAsia="標楷體" w:hint="eastAsia"/>
          <w:color w:val="000000" w:themeColor="text1"/>
          <w:kern w:val="36"/>
        </w:rPr>
        <w:t>3</w:t>
      </w:r>
      <w:r w:rsidRPr="00B4089F">
        <w:rPr>
          <w:rFonts w:eastAsia="標楷體" w:hint="eastAsia"/>
          <w:color w:val="000000" w:themeColor="text1"/>
          <w:kern w:val="36"/>
        </w:rPr>
        <w:t>個層面：課程設計與教學、班級經營與輔導、專業精進與責任。</w:t>
      </w:r>
    </w:p>
    <w:p w:rsidR="00006DEB" w:rsidRPr="00B4089F" w:rsidRDefault="00006DEB" w:rsidP="00993ACD">
      <w:pPr>
        <w:pStyle w:val="a3"/>
        <w:widowControl w:val="0"/>
        <w:numPr>
          <w:ilvl w:val="0"/>
          <w:numId w:val="26"/>
        </w:numPr>
        <w:spacing w:line="400" w:lineRule="exact"/>
        <w:ind w:left="960"/>
        <w:rPr>
          <w:rFonts w:eastAsia="標楷體"/>
          <w:color w:val="000000" w:themeColor="text1"/>
        </w:rPr>
      </w:pPr>
      <w:r w:rsidRPr="00B4089F">
        <w:rPr>
          <w:rFonts w:eastAsia="標楷體" w:hint="eastAsia"/>
          <w:color w:val="000000" w:themeColor="text1"/>
        </w:rPr>
        <w:t>減少評鑑指標與檢核重點的數量：由</w:t>
      </w:r>
      <w:r w:rsidRPr="00B4089F">
        <w:rPr>
          <w:rFonts w:eastAsia="標楷體" w:hint="eastAsia"/>
          <w:color w:val="000000" w:themeColor="text1"/>
        </w:rPr>
        <w:t>18</w:t>
      </w:r>
      <w:r w:rsidRPr="00B4089F">
        <w:rPr>
          <w:rFonts w:eastAsia="標楷體" w:hint="eastAsia"/>
          <w:color w:val="000000" w:themeColor="text1"/>
        </w:rPr>
        <w:t>項指標、</w:t>
      </w:r>
      <w:r w:rsidRPr="00B4089F">
        <w:rPr>
          <w:rFonts w:eastAsia="標楷體" w:hint="eastAsia"/>
          <w:color w:val="000000" w:themeColor="text1"/>
        </w:rPr>
        <w:t>69</w:t>
      </w:r>
      <w:r w:rsidRPr="00B4089F">
        <w:rPr>
          <w:rFonts w:eastAsia="標楷體" w:hint="eastAsia"/>
          <w:color w:val="000000" w:themeColor="text1"/>
        </w:rPr>
        <w:t>個參考檢核重點，精簡為</w:t>
      </w:r>
      <w:r w:rsidRPr="00B4089F">
        <w:rPr>
          <w:rFonts w:eastAsia="標楷體" w:hint="eastAsia"/>
          <w:color w:val="000000" w:themeColor="text1"/>
        </w:rPr>
        <w:t>10</w:t>
      </w:r>
      <w:r w:rsidRPr="00B4089F">
        <w:rPr>
          <w:rFonts w:eastAsia="標楷體" w:hint="eastAsia"/>
          <w:color w:val="000000" w:themeColor="text1"/>
        </w:rPr>
        <w:t>項指標、</w:t>
      </w:r>
      <w:r w:rsidRPr="00B4089F">
        <w:rPr>
          <w:rFonts w:eastAsia="標楷體" w:hint="eastAsia"/>
          <w:color w:val="000000" w:themeColor="text1"/>
        </w:rPr>
        <w:t>28</w:t>
      </w:r>
      <w:r w:rsidRPr="00B4089F">
        <w:rPr>
          <w:rFonts w:eastAsia="標楷體" w:hint="eastAsia"/>
          <w:color w:val="000000" w:themeColor="text1"/>
        </w:rPr>
        <w:t>個檢核重點</w:t>
      </w:r>
      <w:r w:rsidRPr="00B4089F">
        <w:rPr>
          <w:rFonts w:eastAsia="標楷體" w:hint="eastAsia"/>
          <w:color w:val="000000" w:themeColor="text1"/>
        </w:rPr>
        <w:t>(</w:t>
      </w:r>
      <w:r w:rsidRPr="00B4089F">
        <w:rPr>
          <w:rFonts w:eastAsia="標楷體" w:hint="eastAsia"/>
          <w:color w:val="000000" w:themeColor="text1"/>
        </w:rPr>
        <w:t>包含</w:t>
      </w:r>
      <w:r w:rsidRPr="00B4089F">
        <w:rPr>
          <w:rFonts w:eastAsia="標楷體" w:hint="eastAsia"/>
          <w:color w:val="000000" w:themeColor="text1"/>
        </w:rPr>
        <w:t>3</w:t>
      </w:r>
      <w:r w:rsidRPr="00B4089F">
        <w:rPr>
          <w:rFonts w:eastAsia="標楷體" w:hint="eastAsia"/>
          <w:color w:val="000000" w:themeColor="text1"/>
        </w:rPr>
        <w:t>個選用檢核重點</w:t>
      </w:r>
      <w:r w:rsidRPr="00B4089F">
        <w:rPr>
          <w:rFonts w:eastAsia="標楷體" w:hint="eastAsia"/>
          <w:color w:val="000000" w:themeColor="text1"/>
        </w:rPr>
        <w:t>)</w:t>
      </w:r>
      <w:r w:rsidRPr="00B4089F">
        <w:rPr>
          <w:rFonts w:eastAsia="標楷體" w:hint="eastAsia"/>
          <w:color w:val="000000" w:themeColor="text1"/>
        </w:rPr>
        <w:t>。</w:t>
      </w:r>
    </w:p>
    <w:p w:rsidR="00006DEB" w:rsidRPr="00B4089F" w:rsidRDefault="00006DEB" w:rsidP="00993ACD">
      <w:pPr>
        <w:pStyle w:val="a3"/>
        <w:widowControl w:val="0"/>
        <w:numPr>
          <w:ilvl w:val="0"/>
          <w:numId w:val="26"/>
        </w:numPr>
        <w:spacing w:line="400" w:lineRule="exact"/>
        <w:ind w:left="960"/>
        <w:rPr>
          <w:rFonts w:eastAsia="標楷體"/>
          <w:color w:val="000000" w:themeColor="text1"/>
        </w:rPr>
      </w:pPr>
      <w:r w:rsidRPr="00B4089F">
        <w:rPr>
          <w:rFonts w:eastAsia="標楷體" w:hint="eastAsia"/>
          <w:color w:val="000000" w:themeColor="text1"/>
        </w:rPr>
        <w:t>強化檢核重點之內涵說明：原「參考檢核重點」修訂為「檢核重點」，並針對各項評鑑指標與檢核重點的關鍵名詞，提供清晰簡要的概念內涵說明。</w:t>
      </w:r>
    </w:p>
    <w:p w:rsidR="00006DEB" w:rsidRPr="00B4089F" w:rsidRDefault="00006DEB" w:rsidP="00993ACD">
      <w:pPr>
        <w:pStyle w:val="a3"/>
        <w:widowControl w:val="0"/>
        <w:numPr>
          <w:ilvl w:val="0"/>
          <w:numId w:val="26"/>
        </w:numPr>
        <w:spacing w:line="400" w:lineRule="exact"/>
        <w:ind w:left="960"/>
        <w:rPr>
          <w:rFonts w:eastAsia="標楷體"/>
          <w:color w:val="000000" w:themeColor="text1"/>
        </w:rPr>
      </w:pPr>
      <w:r w:rsidRPr="00B4089F">
        <w:rPr>
          <w:rFonts w:eastAsia="標楷體" w:hint="eastAsia"/>
          <w:color w:val="000000" w:themeColor="text1"/>
        </w:rPr>
        <w:t>明確化評定等級的行為表現：針對「推薦」、「通過」、「待改進」等</w:t>
      </w:r>
      <w:r w:rsidRPr="00B4089F">
        <w:rPr>
          <w:rFonts w:eastAsia="標楷體" w:hint="eastAsia"/>
          <w:color w:val="000000" w:themeColor="text1"/>
        </w:rPr>
        <w:t>3</w:t>
      </w:r>
      <w:r w:rsidRPr="00B4089F">
        <w:rPr>
          <w:rFonts w:eastAsia="標楷體" w:hint="eastAsia"/>
          <w:color w:val="000000" w:themeColor="text1"/>
        </w:rPr>
        <w:t>個表現等級，適切提供表現行為描述，以引導教師逐步精進個人的專業能力與表現。倘以「優良」、「滿意」、「待改進」為評定表現等級，則比照類似說明。</w:t>
      </w:r>
    </w:p>
    <w:p w:rsidR="00006DEB" w:rsidRPr="00B4089F" w:rsidRDefault="00006DEB" w:rsidP="00993ACD">
      <w:pPr>
        <w:pStyle w:val="a3"/>
        <w:widowControl w:val="0"/>
        <w:numPr>
          <w:ilvl w:val="0"/>
          <w:numId w:val="26"/>
        </w:numPr>
        <w:spacing w:line="400" w:lineRule="exact"/>
        <w:ind w:left="960"/>
        <w:rPr>
          <w:rFonts w:eastAsia="標楷體"/>
          <w:color w:val="000000" w:themeColor="text1"/>
        </w:rPr>
      </w:pPr>
      <w:r w:rsidRPr="00B4089F">
        <w:rPr>
          <w:rFonts w:eastAsia="標楷體" w:hint="eastAsia"/>
          <w:color w:val="000000" w:themeColor="text1"/>
        </w:rPr>
        <w:t>數位化專業成長規劃：以網站分析功能，以「檢核重點」為分析單位，具體引導教師專業成長重點，並輔以數位化專業成長資源。</w:t>
      </w:r>
    </w:p>
    <w:p w:rsidR="00006DEB" w:rsidRPr="00B4089F" w:rsidRDefault="00006DEB" w:rsidP="00006DEB">
      <w:pPr>
        <w:spacing w:line="400" w:lineRule="exact"/>
        <w:ind w:left="480" w:firstLine="480"/>
        <w:rPr>
          <w:rFonts w:eastAsia="標楷體"/>
          <w:color w:val="000000" w:themeColor="text1"/>
        </w:rPr>
      </w:pPr>
      <w:r w:rsidRPr="00B4089F">
        <w:rPr>
          <w:rFonts w:eastAsia="標楷體" w:hint="eastAsia"/>
          <w:color w:val="000000" w:themeColor="text1"/>
        </w:rPr>
        <w:t>教專評鑑以增進教師專業能力與表現為目的，本案</w:t>
      </w:r>
      <w:r w:rsidRPr="00B4089F">
        <w:rPr>
          <w:rFonts w:eastAsia="標楷體" w:hint="eastAsia"/>
          <w:color w:val="000000" w:themeColor="text1"/>
        </w:rPr>
        <w:t>105</w:t>
      </w:r>
      <w:r w:rsidRPr="00B4089F">
        <w:rPr>
          <w:rFonts w:eastAsia="標楷體" w:hint="eastAsia"/>
          <w:color w:val="000000" w:themeColor="text1"/>
        </w:rPr>
        <w:t>年版規準以學生學習為核心，加強融合有效教學與教師評鑑學理研究，期協助教師藉由評鑑歷程持續精進，並發揮教師的專業影響力，以促進學生公平與卓越的學習表現。</w:t>
      </w:r>
    </w:p>
    <w:p w:rsidR="00006DEB" w:rsidRPr="00B4089F" w:rsidRDefault="00006DEB" w:rsidP="00006DEB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B4089F">
        <w:rPr>
          <w:rFonts w:eastAsia="標楷體"/>
          <w:color w:val="000000" w:themeColor="text1"/>
        </w:rPr>
        <w:br w:type="page"/>
      </w:r>
      <w:r w:rsidRPr="00B4089F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高級中等以下學校教師專業發展評鑑規準簡要表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093689" w:rsidRPr="00B4089F" w:rsidTr="00B845F1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006DEB" w:rsidRPr="00B4089F" w:rsidRDefault="00006DEB" w:rsidP="00B845F1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1BCBE" wp14:editId="14C27B6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DEB" w:rsidRDefault="00006DEB" w:rsidP="00006DEB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1" o:spid="_x0000_s1036" type="#_x0000_t202" style="position:absolute;left:0;text-align:left;margin-left:12.95pt;margin-top:49.2pt;width: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AxywIAALw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" filled="f" stroked="f">
                      <v:textbox inset="0,,0">
                        <w:txbxContent>
                          <w:p w:rsidR="00006DEB" w:rsidRDefault="00006DEB" w:rsidP="00006DEB"/>
                        </w:txbxContent>
                      </v:textbox>
                    </v:shape>
                  </w:pict>
                </mc:Fallback>
              </mc:AlternateContent>
            </w:r>
            <w:r w:rsidRPr="00B4089F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指標</w:t>
            </w:r>
            <w:r w:rsidRPr="00B4089F">
              <w:rPr>
                <w:rFonts w:eastAsia="標楷體"/>
                <w:color w:val="000000" w:themeColor="text1"/>
              </w:rPr>
              <w:t xml:space="preserve"> / </w:t>
            </w:r>
            <w:r w:rsidRPr="00B4089F">
              <w:rPr>
                <w:rFonts w:eastAsia="標楷體"/>
                <w:color w:val="000000" w:themeColor="text1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資料來源</w:t>
            </w:r>
          </w:p>
        </w:tc>
      </w:tr>
      <w:tr w:rsidR="00093689" w:rsidRPr="00B4089F" w:rsidTr="00B845F1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06DEB" w:rsidRPr="00B4089F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自</w:t>
            </w:r>
          </w:p>
          <w:p w:rsidR="00006DEB" w:rsidRPr="00B4089F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06DEB" w:rsidRPr="00B4089F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其他</w:t>
            </w:r>
          </w:p>
        </w:tc>
      </w:tr>
      <w:tr w:rsidR="00093689" w:rsidRPr="00B4089F" w:rsidTr="00B845F1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A.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課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程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設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計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與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教</w:t>
            </w:r>
          </w:p>
          <w:p w:rsidR="00006DEB" w:rsidRPr="00B4089F" w:rsidRDefault="00006DEB" w:rsidP="00B845F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4089F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A-1</w:t>
            </w:r>
            <w:r w:rsidRPr="00B4089F">
              <w:rPr>
                <w:rFonts w:eastAsia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A-1-1</w:t>
            </w:r>
            <w:r w:rsidRPr="00B4089F">
              <w:rPr>
                <w:rFonts w:eastAsia="標楷體"/>
                <w:bCs/>
                <w:color w:val="000000" w:themeColor="text1"/>
              </w:rPr>
              <w:t>參照課程綱要與學生特質明訂教學目標，並研擬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課程與</w:t>
            </w:r>
            <w:r w:rsidRPr="00B4089F">
              <w:rPr>
                <w:rFonts w:eastAsia="標楷體"/>
                <w:bCs/>
                <w:color w:val="000000" w:themeColor="text1"/>
              </w:rPr>
              <w:t>教學計</w:t>
            </w:r>
          </w:p>
          <w:p w:rsidR="00006DEB" w:rsidRPr="00B4089F" w:rsidRDefault="00006DEB" w:rsidP="00B845F1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A-1-2</w:t>
            </w:r>
            <w:r w:rsidRPr="00B4089F">
              <w:rPr>
                <w:rFonts w:eastAsia="標楷體"/>
                <w:bCs/>
                <w:color w:val="000000" w:themeColor="text1"/>
              </w:rPr>
              <w:t>依據教學目標與學生需求，選編適合之教材。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</w:t>
            </w:r>
            <w:r w:rsidRPr="00B4089F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093689" w:rsidRPr="00B4089F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A-2-1</w:t>
            </w:r>
            <w:r w:rsidRPr="00B4089F">
              <w:rPr>
                <w:rFonts w:eastAsia="標楷體"/>
                <w:bCs/>
                <w:color w:val="000000" w:themeColor="text1"/>
              </w:rPr>
              <w:t>有效連結學生的新舊知能或生活經驗，引發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與</w:t>
            </w:r>
            <w:r w:rsidRPr="00B4089F">
              <w:rPr>
                <w:rFonts w:eastAsia="標楷體"/>
                <w:bCs/>
                <w:color w:val="000000" w:themeColor="text1"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A-2-2</w:t>
            </w:r>
            <w:r w:rsidRPr="00B4089F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42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A-2-3</w:t>
            </w:r>
            <w:r w:rsidRPr="00B4089F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420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A-2-4</w:t>
            </w:r>
            <w:r w:rsidRPr="00B4089F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</w:t>
            </w:r>
            <w:r w:rsidRPr="00B4089F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A-3-1</w:t>
            </w:r>
            <w:r w:rsidRPr="00B4089F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A-3-2</w:t>
            </w:r>
            <w:r w:rsidRPr="00B4089F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16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A-3-3</w:t>
            </w:r>
            <w:r w:rsidRPr="00B4089F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</w:t>
            </w:r>
            <w:r w:rsidRPr="00B4089F">
              <w:rPr>
                <w:rFonts w:eastAsia="標楷體"/>
                <w:bCs/>
                <w:color w:val="000000" w:themeColor="text1"/>
              </w:rPr>
              <w:t>運用多元評量方式評估學生能力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，</w:t>
            </w:r>
            <w:r w:rsidRPr="00B4089F">
              <w:rPr>
                <w:rFonts w:eastAsia="標楷體"/>
                <w:bCs/>
                <w:color w:val="000000" w:themeColor="text1"/>
              </w:rPr>
              <w:t>提供學習回饋並調整教學。</w:t>
            </w: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A-4-1</w:t>
            </w:r>
            <w:r w:rsidRPr="00B4089F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A-4-2</w:t>
            </w:r>
            <w:r w:rsidRPr="00B4089F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A-4-3</w:t>
            </w:r>
            <w:r w:rsidRPr="00B4089F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A-4-4</w:t>
            </w:r>
            <w:r w:rsidRPr="00B4089F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B4089F">
              <w:rPr>
                <w:rFonts w:eastAsia="標楷體"/>
                <w:bCs/>
                <w:color w:val="000000" w:themeColor="text1"/>
              </w:rPr>
              <w:t>(</w:t>
            </w:r>
            <w:r w:rsidRPr="00B4089F">
              <w:rPr>
                <w:rFonts w:eastAsia="標楷體"/>
                <w:bCs/>
                <w:color w:val="000000" w:themeColor="text1"/>
              </w:rPr>
              <w:t>選用</w:t>
            </w:r>
            <w:r w:rsidRPr="00B4089F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B4089F">
              <w:rPr>
                <w:rFonts w:eastAsia="標楷體" w:hint="eastAsia"/>
                <w:color w:val="000000" w:themeColor="text1"/>
                <w:sz w:val="22"/>
              </w:rPr>
              <w:t>B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</w:t>
            </w:r>
            <w:r w:rsidRPr="00B4089F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B-1-1</w:t>
            </w:r>
            <w:r w:rsidRPr="00B4089F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B-1-2</w:t>
            </w:r>
            <w:r w:rsidRPr="00B4089F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B-2</w:t>
            </w:r>
            <w:r w:rsidRPr="00B4089F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B4089F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B-2-2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B-3</w:t>
            </w:r>
            <w:r w:rsidRPr="00B4089F">
              <w:rPr>
                <w:rFonts w:eastAsia="標楷體"/>
                <w:bCs/>
                <w:color w:val="000000" w:themeColor="text1"/>
              </w:rPr>
              <w:t>了解學生個別差異，協助學生適性發展。</w:t>
            </w: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B-3-1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B4089F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B-3-2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B-4</w:t>
            </w:r>
            <w:r w:rsidRPr="00B4089F">
              <w:rPr>
                <w:rFonts w:eastAsia="標楷體"/>
                <w:bCs/>
                <w:color w:val="000000" w:themeColor="text1"/>
              </w:rPr>
              <w:t>促進親師溝通與合作。</w:t>
            </w: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B-4-1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運用多元溝通方式，向家長說明教學、評量與班級經營理念及</w:t>
            </w:r>
          </w:p>
          <w:p w:rsidR="00006DEB" w:rsidRPr="00B4089F" w:rsidRDefault="00006DEB" w:rsidP="00B845F1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    </w:t>
            </w:r>
            <w:r w:rsidRPr="00B4089F">
              <w:rPr>
                <w:rFonts w:eastAsia="標楷體"/>
                <w:bCs/>
                <w:color w:val="000000" w:themeColor="text1"/>
              </w:rPr>
              <w:t>做法。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B-4-2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通知家長有關學生在校學習、生活及其他表現情形，促進家長</w:t>
            </w:r>
          </w:p>
          <w:p w:rsidR="00006DEB" w:rsidRPr="00B4089F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B4089F">
              <w:rPr>
                <w:rFonts w:eastAsia="標楷體" w:hint="eastAsia"/>
                <w:color w:val="000000" w:themeColor="text1"/>
                <w:sz w:val="22"/>
              </w:rPr>
              <w:t>C</w:t>
            </w:r>
            <w:r w:rsidRPr="00B4089F">
              <w:rPr>
                <w:rFonts w:eastAsia="標楷體" w:hint="eastAsia"/>
                <w:color w:val="000000" w:themeColor="text1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C-1</w:t>
            </w:r>
            <w:r w:rsidRPr="00B4089F">
              <w:rPr>
                <w:rFonts w:eastAsia="標楷體"/>
                <w:bCs/>
                <w:color w:val="000000" w:themeColor="text1"/>
              </w:rPr>
              <w:t>參與教育研究、致力專業成長。</w:t>
            </w: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C-1-1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C-1-2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C-1-3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B4089F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C-2</w:t>
            </w:r>
            <w:r w:rsidRPr="00B4089F">
              <w:rPr>
                <w:rFonts w:eastAsia="標楷體"/>
                <w:bCs/>
                <w:color w:val="000000" w:themeColor="text1"/>
              </w:rPr>
              <w:t>參與學校事務，展現協作與影響力。</w:t>
            </w: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C-2-1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191" w:left="1166" w:hangingChars="295" w:hanging="708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C-2-2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參與教師專業學習社群，持續對話、合作、分享與省思，促進</w:t>
            </w:r>
          </w:p>
          <w:p w:rsidR="00006DEB" w:rsidRPr="00B4089F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C-2-3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B4089F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B4089F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B4089F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C-2-4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4089F">
              <w:rPr>
                <w:rFonts w:eastAsia="標楷體"/>
                <w:bCs/>
                <w:color w:val="000000" w:themeColor="text1"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B4089F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B4089F" w:rsidRDefault="00006DEB" w:rsidP="00006DEB">
      <w:pPr>
        <w:rPr>
          <w:rFonts w:eastAsia="標楷體"/>
          <w:color w:val="000000" w:themeColor="text1"/>
        </w:rPr>
      </w:pPr>
    </w:p>
    <w:p w:rsidR="00006DEB" w:rsidRPr="00B4089F" w:rsidRDefault="00006DEB" w:rsidP="00006DEB">
      <w:pPr>
        <w:rPr>
          <w:rFonts w:eastAsia="標楷體"/>
          <w:color w:val="000000" w:themeColor="text1"/>
        </w:rPr>
      </w:pPr>
    </w:p>
    <w:p w:rsidR="00006DEB" w:rsidRPr="00B4089F" w:rsidRDefault="00006DEB">
      <w:pPr>
        <w:rPr>
          <w:rFonts w:eastAsia="標楷體"/>
          <w:color w:val="000000" w:themeColor="text1"/>
        </w:rPr>
      </w:pPr>
    </w:p>
    <w:sectPr w:rsidR="00006DEB" w:rsidRPr="00B4089F" w:rsidSect="00873452"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12" w:rsidRDefault="00882C12">
      <w:r>
        <w:separator/>
      </w:r>
    </w:p>
  </w:endnote>
  <w:endnote w:type="continuationSeparator" w:id="0">
    <w:p w:rsidR="00882C12" w:rsidRDefault="0088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57245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E2" w:rsidRPr="000D46E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718471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E2" w:rsidRPr="000D46E2">
          <w:rPr>
            <w:noProof/>
            <w:lang w:val="zh-TW"/>
          </w:rPr>
          <w:t>18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006DEB" w:rsidRDefault="00006DEB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483103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E2" w:rsidRPr="000D46E2">
          <w:rPr>
            <w:noProof/>
            <w:lang w:val="zh-TW"/>
          </w:rPr>
          <w:t>24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345741"/>
      <w:docPartObj>
        <w:docPartGallery w:val="Page Numbers (Bottom of Page)"/>
        <w:docPartUnique/>
      </w:docPartObj>
    </w:sdtPr>
    <w:sdtEndPr/>
    <w:sdtContent>
      <w:p w:rsidR="00890E4C" w:rsidRDefault="00890E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64B5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12" w:rsidRDefault="00882C12">
      <w:r>
        <w:separator/>
      </w:r>
    </w:p>
  </w:footnote>
  <w:footnote w:type="continuationSeparator" w:id="0">
    <w:p w:rsidR="00882C12" w:rsidRDefault="0088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437864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2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0"/>
  </w:num>
  <w:num w:numId="5">
    <w:abstractNumId w:val="8"/>
  </w:num>
  <w:num w:numId="6">
    <w:abstractNumId w:val="20"/>
  </w:num>
  <w:num w:numId="7">
    <w:abstractNumId w:val="7"/>
  </w:num>
  <w:num w:numId="8">
    <w:abstractNumId w:val="18"/>
  </w:num>
  <w:num w:numId="9">
    <w:abstractNumId w:val="22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5"/>
    <w:rsid w:val="00006DEB"/>
    <w:rsid w:val="00025EAE"/>
    <w:rsid w:val="00044F0B"/>
    <w:rsid w:val="00093689"/>
    <w:rsid w:val="000A6601"/>
    <w:rsid w:val="000D46E2"/>
    <w:rsid w:val="00135DB5"/>
    <w:rsid w:val="001564B5"/>
    <w:rsid w:val="00166799"/>
    <w:rsid w:val="001E5925"/>
    <w:rsid w:val="00214A39"/>
    <w:rsid w:val="00223351"/>
    <w:rsid w:val="00231250"/>
    <w:rsid w:val="002C06C8"/>
    <w:rsid w:val="002C40FE"/>
    <w:rsid w:val="002D47D6"/>
    <w:rsid w:val="002D47EF"/>
    <w:rsid w:val="00362331"/>
    <w:rsid w:val="003D2274"/>
    <w:rsid w:val="003E33FE"/>
    <w:rsid w:val="00454800"/>
    <w:rsid w:val="00464E34"/>
    <w:rsid w:val="004D3D86"/>
    <w:rsid w:val="004E1A69"/>
    <w:rsid w:val="00530AE3"/>
    <w:rsid w:val="005353A0"/>
    <w:rsid w:val="00536DC3"/>
    <w:rsid w:val="00594283"/>
    <w:rsid w:val="005D23B4"/>
    <w:rsid w:val="005E4432"/>
    <w:rsid w:val="00620BEC"/>
    <w:rsid w:val="00657A7E"/>
    <w:rsid w:val="006D252E"/>
    <w:rsid w:val="00734A26"/>
    <w:rsid w:val="0074087B"/>
    <w:rsid w:val="00747BCC"/>
    <w:rsid w:val="007A4389"/>
    <w:rsid w:val="007C31C2"/>
    <w:rsid w:val="007E588A"/>
    <w:rsid w:val="007F72EF"/>
    <w:rsid w:val="00806D67"/>
    <w:rsid w:val="008173A5"/>
    <w:rsid w:val="00824B8A"/>
    <w:rsid w:val="00834608"/>
    <w:rsid w:val="00841D44"/>
    <w:rsid w:val="008468A5"/>
    <w:rsid w:val="00850526"/>
    <w:rsid w:val="00851B34"/>
    <w:rsid w:val="00873452"/>
    <w:rsid w:val="00873E4B"/>
    <w:rsid w:val="00877D21"/>
    <w:rsid w:val="00882C12"/>
    <w:rsid w:val="00890E4C"/>
    <w:rsid w:val="008A5076"/>
    <w:rsid w:val="00925B15"/>
    <w:rsid w:val="009737DD"/>
    <w:rsid w:val="00993ACD"/>
    <w:rsid w:val="009A47FA"/>
    <w:rsid w:val="009A61BA"/>
    <w:rsid w:val="009C2851"/>
    <w:rsid w:val="009D7B7F"/>
    <w:rsid w:val="009F2DEE"/>
    <w:rsid w:val="00A104C0"/>
    <w:rsid w:val="00A24B65"/>
    <w:rsid w:val="00A810A9"/>
    <w:rsid w:val="00AF210C"/>
    <w:rsid w:val="00B23326"/>
    <w:rsid w:val="00B361A8"/>
    <w:rsid w:val="00B4089F"/>
    <w:rsid w:val="00B70F4D"/>
    <w:rsid w:val="00B71A60"/>
    <w:rsid w:val="00BD4032"/>
    <w:rsid w:val="00BD4687"/>
    <w:rsid w:val="00C04B11"/>
    <w:rsid w:val="00C06E09"/>
    <w:rsid w:val="00C35B32"/>
    <w:rsid w:val="00C63834"/>
    <w:rsid w:val="00C6556E"/>
    <w:rsid w:val="00CB12CB"/>
    <w:rsid w:val="00CF3087"/>
    <w:rsid w:val="00CF483F"/>
    <w:rsid w:val="00D31C0C"/>
    <w:rsid w:val="00D53681"/>
    <w:rsid w:val="00D81CC9"/>
    <w:rsid w:val="00DA1408"/>
    <w:rsid w:val="00DE0B8F"/>
    <w:rsid w:val="00DF0A34"/>
    <w:rsid w:val="00DF7443"/>
    <w:rsid w:val="00E251D0"/>
    <w:rsid w:val="00E312C8"/>
    <w:rsid w:val="00E60709"/>
    <w:rsid w:val="00E82F59"/>
    <w:rsid w:val="00E85DAF"/>
    <w:rsid w:val="00ED4AF3"/>
    <w:rsid w:val="00EF6AF3"/>
    <w:rsid w:val="00F35314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1944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艾教專</cp:lastModifiedBy>
  <cp:revision>5</cp:revision>
  <cp:lastPrinted>2018-06-28T03:48:00Z</cp:lastPrinted>
  <dcterms:created xsi:type="dcterms:W3CDTF">2018-07-13T05:33:00Z</dcterms:created>
  <dcterms:modified xsi:type="dcterms:W3CDTF">2018-07-15T14:05:00Z</dcterms:modified>
</cp:coreProperties>
</file>